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98F" w:rsidRPr="00295D5B" w:rsidRDefault="006E198F" w:rsidP="006E198F">
      <w:pPr>
        <w:pStyle w:val="Naslov"/>
      </w:pPr>
      <w:r w:rsidRPr="00295D5B">
        <w:t>PLANINE</w:t>
      </w:r>
    </w:p>
    <w:p w:rsidR="006E198F" w:rsidRDefault="006E198F" w:rsidP="006E198F">
      <w:pPr>
        <w:jc w:val="center"/>
      </w:pPr>
    </w:p>
    <w:p w:rsidR="006E198F" w:rsidRDefault="006E198F" w:rsidP="006E198F">
      <w:pPr>
        <w:jc w:val="center"/>
      </w:pPr>
      <w:r>
        <w:rPr>
          <w:noProof/>
          <w:lang w:eastAsia="hr-HR"/>
        </w:rPr>
        <w:drawing>
          <wp:inline distT="0" distB="0" distL="0" distR="0" wp14:anchorId="1B17DF3F" wp14:editId="7DDC445B">
            <wp:extent cx="2338941" cy="1533494"/>
            <wp:effectExtent l="19050" t="0" r="4209" b="0"/>
            <wp:docPr id="1" name="Slika 1" descr="C:\Users\Zrinka\AppData\Local\Microsoft\Windows\Temporary Internet Files\Content.IE5\7ITHGZYR\MC90043434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rinka\AppData\Local\Microsoft\Windows\Temporary Internet Files\Content.IE5\7ITHGZYR\MC900434345[1].wmf"/>
                    <pic:cNvPicPr>
                      <a:picLocks noChangeAspect="1" noChangeArrowheads="1"/>
                    </pic:cNvPicPr>
                  </pic:nvPicPr>
                  <pic:blipFill>
                    <a:blip r:embed="rId7"/>
                    <a:srcRect/>
                    <a:stretch>
                      <a:fillRect/>
                    </a:stretch>
                  </pic:blipFill>
                  <pic:spPr bwMode="auto">
                    <a:xfrm>
                      <a:off x="0" y="0"/>
                      <a:ext cx="2338833" cy="1533423"/>
                    </a:xfrm>
                    <a:prstGeom prst="rect">
                      <a:avLst/>
                    </a:prstGeom>
                    <a:noFill/>
                    <a:ln w="9525">
                      <a:noFill/>
                      <a:miter lim="800000"/>
                      <a:headEnd/>
                      <a:tailEnd/>
                    </a:ln>
                  </pic:spPr>
                </pic:pic>
              </a:graphicData>
            </a:graphic>
          </wp:inline>
        </w:drawing>
      </w:r>
    </w:p>
    <w:p w:rsidR="006E198F" w:rsidRDefault="006E198F" w:rsidP="006E198F"/>
    <w:p w:rsidR="006E198F" w:rsidRPr="00295D5B" w:rsidRDefault="006E198F" w:rsidP="006E198F">
      <w:pPr>
        <w:ind w:firstLine="567"/>
        <w:rPr>
          <w:rFonts w:asciiTheme="majorHAnsi" w:hAnsiTheme="majorHAnsi"/>
        </w:rPr>
      </w:pPr>
      <w:r w:rsidRPr="00295D5B">
        <w:rPr>
          <w:rFonts w:asciiTheme="majorHAnsi" w:hAnsiTheme="majorHAnsi"/>
        </w:rPr>
        <w:t>Planine nastaju i oblikuju se tektonskim procesima koje dijelimo na endogene ili unutrašnje (seizmička i vulkanska aktivnost) i egzogene ili vanjske (</w:t>
      </w:r>
      <w:r>
        <w:rPr>
          <w:rFonts w:asciiTheme="majorHAnsi" w:hAnsiTheme="majorHAnsi"/>
        </w:rPr>
        <w:t xml:space="preserve">erozija, denudacija, </w:t>
      </w:r>
      <w:proofErr w:type="spellStart"/>
      <w:r>
        <w:rPr>
          <w:rFonts w:asciiTheme="majorHAnsi" w:hAnsiTheme="majorHAnsi"/>
        </w:rPr>
        <w:t>korazija</w:t>
      </w:r>
      <w:proofErr w:type="spellEnd"/>
      <w:r>
        <w:rPr>
          <w:rFonts w:asciiTheme="majorHAnsi" w:hAnsiTheme="majorHAnsi"/>
        </w:rPr>
        <w:t>).</w:t>
      </w:r>
    </w:p>
    <w:p w:rsidR="006E198F" w:rsidRPr="00295D5B" w:rsidRDefault="006E198F" w:rsidP="006E198F">
      <w:pPr>
        <w:ind w:firstLine="567"/>
        <w:rPr>
          <w:rFonts w:asciiTheme="majorHAnsi" w:hAnsiTheme="majorHAnsi"/>
        </w:rPr>
      </w:pPr>
      <w:r w:rsidRPr="00295D5B">
        <w:rPr>
          <w:rFonts w:asciiTheme="majorHAnsi" w:hAnsiTheme="majorHAnsi"/>
        </w:rPr>
        <w:t>Sedam glavnih dijelova, ili ploča, koji tvore Zemljinu koru, guraju se preko Zemljine kugle brzinom rasta nokta, ali silom koju ljudski um ne može pojmiti. Svaka od njih predstavlja kontinent ili ocean. Budući da Zemljine ploče neprekidno plove planetom stalno udaraju jedna o drugu. Upravo u tim sudarima nastaju veliki planinski lanci.</w:t>
      </w:r>
    </w:p>
    <w:p w:rsidR="006E198F" w:rsidRPr="00295D5B" w:rsidRDefault="006E198F" w:rsidP="006E198F">
      <w:pPr>
        <w:ind w:firstLine="567"/>
        <w:rPr>
          <w:rFonts w:asciiTheme="majorHAnsi" w:hAnsiTheme="majorHAnsi"/>
        </w:rPr>
      </w:pPr>
      <w:r>
        <w:rPr>
          <w:rFonts w:asciiTheme="majorHAnsi" w:hAnsiTheme="majorHAnsi"/>
        </w:rPr>
        <w:t>Pogled na Mount Everest</w:t>
      </w:r>
    </w:p>
    <w:p w:rsidR="006E198F" w:rsidRPr="00FB3E2D" w:rsidRDefault="006E198F" w:rsidP="006E198F">
      <w:pPr>
        <w:ind w:firstLine="567"/>
        <w:rPr>
          <w:rFonts w:asciiTheme="majorHAnsi" w:hAnsiTheme="majorHAnsi"/>
        </w:rPr>
      </w:pPr>
      <w:r w:rsidRPr="00295D5B">
        <w:rPr>
          <w:rFonts w:asciiTheme="majorHAnsi" w:hAnsiTheme="majorHAnsi"/>
        </w:rPr>
        <w:t xml:space="preserve">Kad se oceanska ploča podvuče pod kontinentalnu,njezine stijene se počinju taliti jer bivaju gurnute u dublje, toplije dijelove zemlje, a dio tih rastaljenih stijena pretvara se u niz vulkana na površini. Tako nastali vulkani tvore lanac mlađih planina, poput Anda na zapadnoj obali Južne Amerike i gorja </w:t>
      </w:r>
      <w:proofErr w:type="spellStart"/>
      <w:r w:rsidRPr="00295D5B">
        <w:rPr>
          <w:rFonts w:asciiTheme="majorHAnsi" w:hAnsiTheme="majorHAnsi"/>
        </w:rPr>
        <w:t>Cascades</w:t>
      </w:r>
      <w:proofErr w:type="spellEnd"/>
      <w:r w:rsidRPr="00295D5B">
        <w:rPr>
          <w:rFonts w:asciiTheme="majorHAnsi" w:hAnsiTheme="majorHAnsi"/>
        </w:rPr>
        <w:t xml:space="preserve"> na zapadnoj obali Sjeverne Amerike.</w:t>
      </w:r>
      <w:r>
        <w:rPr>
          <w:rFonts w:asciiTheme="majorHAnsi" w:hAnsiTheme="majorHAnsi"/>
        </w:rPr>
        <w:t xml:space="preserve"> </w:t>
      </w:r>
      <w:r w:rsidRPr="00295D5B">
        <w:rPr>
          <w:rFonts w:asciiTheme="majorHAnsi" w:hAnsiTheme="majorHAnsi"/>
        </w:rPr>
        <w:t>Istodobno,kontinentalna ploča koja je nasjela na oceansku počinje se gužvati na rubu i tako nastaju nove planine. Sudarom dviju kontinentalnih ploča nastaje nabrano gorje. Svi veliki svjetski planinski lanci stvoreni su velikim nabiranjem i gužvanjem stijena. Intenzitet nabiranja je manji što je planina udaljenija od zone sudara, pa tu nastaju manje nabrane planine.</w:t>
      </w:r>
    </w:p>
    <w:p w:rsidR="006E198F" w:rsidRDefault="006E198F" w:rsidP="006E198F">
      <w:pPr>
        <w:ind w:firstLine="567"/>
      </w:pPr>
      <w:r>
        <w:t>Najveća,a ujedno i jedna od mlađih planina Himalaja, nastala je sudarom dviju kontinentalnih ploča. S obzirom da se indijski potkontinent podvlači pod ostatak Azije, Himalaja i dalje raste i to 1 cm na godinu. Iz tog razloga Azija se diči najvišim vrhovima na svijetu. Čak 14 njih viših je od 8.000 metara.</w:t>
      </w:r>
    </w:p>
    <w:p w:rsidR="006E198F" w:rsidRDefault="006E198F" w:rsidP="006E198F">
      <w:pPr>
        <w:pStyle w:val="Naslov1"/>
      </w:pPr>
      <w:r>
        <w:t>Petar Zoranić: Planine</w:t>
      </w:r>
    </w:p>
    <w:p w:rsidR="006E198F" w:rsidRDefault="006E198F" w:rsidP="006E198F">
      <w:pPr>
        <w:ind w:firstLine="567"/>
      </w:pPr>
      <w:r>
        <w:t>Putovanje započinje s vilom Zoricom (</w:t>
      </w:r>
      <w:proofErr w:type="spellStart"/>
      <w:r>
        <w:t>Napeja</w:t>
      </w:r>
      <w:proofErr w:type="spellEnd"/>
      <w:r>
        <w:t xml:space="preserve">) u koju bijaše zaljubljen mladić </w:t>
      </w:r>
      <w:proofErr w:type="spellStart"/>
      <w:r>
        <w:t>Žiljbil</w:t>
      </w:r>
      <w:proofErr w:type="spellEnd"/>
      <w:r>
        <w:t>, pretvoren od bogova u cvijet ljiljan</w:t>
      </w:r>
      <w:r>
        <w:rPr>
          <w:rStyle w:val="Referencafusnote"/>
        </w:rPr>
        <w:footnoteReference w:id="1"/>
      </w:r>
      <w:r>
        <w:t>, a on je u grbu Zoranića. Ona mu predloži da pođe u planine, kako bi pronašao biljku koja će ga izliječiti ljubavne boli. Nakon što je napustio Zoricu, vila Milost ga prenese preko mora i ostavi u Primorju. Zoran kreće u planine no nakon nekog vremena put mu prepriječi sedmoglava neman. Zorana spašava vila Milost i vodi do Vražjih vrata (kanjon Velike Paklenice) i do otvora iz kojeg izlazi Burin bijes. Vila mu priča o Burinom životu i objašnjava mu rodbinske veze u Paklu.</w:t>
      </w:r>
    </w:p>
    <w:p w:rsidR="006E198F" w:rsidRDefault="006E198F" w:rsidP="006E198F">
      <w:pPr>
        <w:ind w:firstLine="567"/>
      </w:pPr>
      <w:r>
        <w:lastRenderedPageBreak/>
        <w:t xml:space="preserve">Drugog, trećeg i četvrtog dana Zoran je u društvu pastira, te s njima pjeva, razgovara, pomaže im i zabavlja se. Petog dana Zoran kreće na istok prema Dinari. Nailazi na pastire koji čuvaju svoje stado od vukova. No ondje vukovi predstavljaju </w:t>
      </w:r>
      <w:proofErr w:type="spellStart"/>
      <w:r>
        <w:t>turke</w:t>
      </w:r>
      <w:proofErr w:type="spellEnd"/>
      <w:r>
        <w:t xml:space="preserve"> i Zoranić ovime poziva Hrvate na borbu protiv </w:t>
      </w:r>
      <w:proofErr w:type="spellStart"/>
      <w:r>
        <w:t>turaka</w:t>
      </w:r>
      <w:proofErr w:type="spellEnd"/>
      <w:r>
        <w:t xml:space="preserve">. Kasnije Zoranić susreće vilu </w:t>
      </w:r>
      <w:proofErr w:type="spellStart"/>
      <w:r>
        <w:t>Svist</w:t>
      </w:r>
      <w:proofErr w:type="spellEnd"/>
      <w:r>
        <w:t xml:space="preserve"> koja ga uputi vili Dinari.</w:t>
      </w:r>
    </w:p>
    <w:p w:rsidR="006E198F" w:rsidRDefault="006E198F" w:rsidP="006E198F">
      <w:pPr>
        <w:ind w:firstLine="567"/>
      </w:pPr>
      <w:r>
        <w:t xml:space="preserve">Dinara pomaže Zoranu u njegovoj ljubavnoj nevolji. Kasnije on zaspe i sanja “Perivoj od Slave“. U zoru šestog dana Zoran se oprašta od vile Dinare i kreće kući. Uputivši se niz goru susreće vilu Krku, </w:t>
      </w:r>
      <w:proofErr w:type="spellStart"/>
      <w:r>
        <w:t>Dinarinu</w:t>
      </w:r>
      <w:proofErr w:type="spellEnd"/>
      <w:r>
        <w:t xml:space="preserve"> kćer. Ploveći njenom lađom razgleda Knin, Skradin i Šibenik. Tada ga vila Krka napušta i vila Milost ga nosi na kraj Zatona i odlazi u Nin.</w:t>
      </w:r>
    </w:p>
    <w:p w:rsidR="006E198F" w:rsidRDefault="006E198F" w:rsidP="00DB25AA">
      <w:pPr>
        <w:ind w:firstLine="567"/>
      </w:pPr>
      <w:r>
        <w:t xml:space="preserve">Prolazi kraj groba plemenite Jelene te groba </w:t>
      </w:r>
      <w:proofErr w:type="spellStart"/>
      <w:r>
        <w:t>Jurija</w:t>
      </w:r>
      <w:proofErr w:type="spellEnd"/>
      <w:r>
        <w:t xml:space="preserve"> </w:t>
      </w:r>
      <w:proofErr w:type="spellStart"/>
      <w:r>
        <w:t>Divnića</w:t>
      </w:r>
      <w:proofErr w:type="spellEnd"/>
      <w:r>
        <w:t xml:space="preserve">, biskupa ninskog, čiji grob kite pastiri. Poklonivši se nad njegovim grobom Zoran ima viziju: otvorilo se nebo i pred njim se pojavi Istina u društvu sa sv. Jeronimom i biskupom </w:t>
      </w:r>
      <w:proofErr w:type="spellStart"/>
      <w:r>
        <w:t>Divnićem</w:t>
      </w:r>
      <w:proofErr w:type="spellEnd"/>
      <w:r>
        <w:t xml:space="preserve">. Zoran im </w:t>
      </w:r>
      <w:proofErr w:type="spellStart"/>
      <w:r>
        <w:t>obećaje</w:t>
      </w:r>
      <w:proofErr w:type="spellEnd"/>
      <w:r>
        <w:t xml:space="preserve"> da će se ostaviti svjetovnih taština i pjevanja o zemaljskoj ljubavi te od sada slijediti put božje ljubavi. Uto vizije nestane, a pjesnik “</w:t>
      </w:r>
      <w:proofErr w:type="spellStart"/>
      <w:r>
        <w:t>protrizniv</w:t>
      </w:r>
      <w:proofErr w:type="spellEnd"/>
      <w:r>
        <w:t xml:space="preserve"> se riči, naukom i </w:t>
      </w:r>
      <w:proofErr w:type="spellStart"/>
      <w:r>
        <w:t>vidinjem</w:t>
      </w:r>
      <w:proofErr w:type="spellEnd"/>
      <w:r>
        <w:t xml:space="preserve"> </w:t>
      </w:r>
      <w:proofErr w:type="spellStart"/>
      <w:r>
        <w:t>pokripljen</w:t>
      </w:r>
      <w:proofErr w:type="spellEnd"/>
      <w:r>
        <w:t xml:space="preserve"> sedmi dan u </w:t>
      </w:r>
      <w:proofErr w:type="spellStart"/>
      <w:r>
        <w:t>bašćini</w:t>
      </w:r>
      <w:proofErr w:type="spellEnd"/>
      <w:r>
        <w:t xml:space="preserve"> počinu”.</w:t>
      </w:r>
      <w:bookmarkStart w:id="0" w:name="_GoBack"/>
      <w:bookmarkEnd w:id="0"/>
    </w:p>
    <w:p w:rsidR="00515FE9" w:rsidRDefault="00515FE9"/>
    <w:sectPr w:rsidR="00515FE9" w:rsidSect="007136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8E6" w:rsidRDefault="008058E6" w:rsidP="006E198F">
      <w:pPr>
        <w:spacing w:after="0" w:line="240" w:lineRule="auto"/>
      </w:pPr>
      <w:r>
        <w:separator/>
      </w:r>
    </w:p>
  </w:endnote>
  <w:endnote w:type="continuationSeparator" w:id="0">
    <w:p w:rsidR="008058E6" w:rsidRDefault="008058E6" w:rsidP="006E1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8E6" w:rsidRDefault="008058E6" w:rsidP="006E198F">
      <w:pPr>
        <w:spacing w:after="0" w:line="240" w:lineRule="auto"/>
      </w:pPr>
      <w:r>
        <w:separator/>
      </w:r>
    </w:p>
  </w:footnote>
  <w:footnote w:type="continuationSeparator" w:id="0">
    <w:p w:rsidR="008058E6" w:rsidRDefault="008058E6" w:rsidP="006E198F">
      <w:pPr>
        <w:spacing w:after="0" w:line="240" w:lineRule="auto"/>
      </w:pPr>
      <w:r>
        <w:continuationSeparator/>
      </w:r>
    </w:p>
  </w:footnote>
  <w:footnote w:id="1">
    <w:p w:rsidR="006E198F" w:rsidRDefault="006E198F" w:rsidP="006E198F">
      <w:pPr>
        <w:pStyle w:val="Tekstfusnote"/>
      </w:pPr>
      <w:r>
        <w:rPr>
          <w:rStyle w:val="Referencafusnote"/>
        </w:rPr>
        <w:footnoteRef/>
      </w:r>
      <w:r>
        <w:t xml:space="preserve"> </w:t>
      </w:r>
      <w:proofErr w:type="spellStart"/>
      <w:r>
        <w:t>Ž</w:t>
      </w:r>
      <w:r w:rsidRPr="00782C44">
        <w:t>ilj</w:t>
      </w:r>
      <w:proofErr w:type="spellEnd"/>
      <w:r w:rsidRPr="00782C44">
        <w:t xml:space="preserve"> = ljiljan</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98F"/>
    <w:rsid w:val="0038715D"/>
    <w:rsid w:val="004078F5"/>
    <w:rsid w:val="00515FE9"/>
    <w:rsid w:val="006E198F"/>
    <w:rsid w:val="008058E6"/>
    <w:rsid w:val="00DB25AA"/>
    <w:rsid w:val="00DF62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98F"/>
    <w:pPr>
      <w:contextualSpacing/>
      <w:jc w:val="both"/>
    </w:pPr>
  </w:style>
  <w:style w:type="paragraph" w:styleId="Naslov1">
    <w:name w:val="heading 1"/>
    <w:basedOn w:val="Normal"/>
    <w:next w:val="Normal"/>
    <w:link w:val="Naslov1Char"/>
    <w:uiPriority w:val="9"/>
    <w:qFormat/>
    <w:rsid w:val="006E19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E198F"/>
    <w:rPr>
      <w:rFonts w:asciiTheme="majorHAnsi" w:eastAsiaTheme="majorEastAsia" w:hAnsiTheme="majorHAnsi" w:cstheme="majorBidi"/>
      <w:b/>
      <w:bCs/>
      <w:color w:val="365F91" w:themeColor="accent1" w:themeShade="BF"/>
      <w:sz w:val="28"/>
      <w:szCs w:val="28"/>
    </w:rPr>
  </w:style>
  <w:style w:type="paragraph" w:styleId="Naslov">
    <w:name w:val="Title"/>
    <w:basedOn w:val="Normal"/>
    <w:next w:val="Normal"/>
    <w:link w:val="NaslovChar"/>
    <w:uiPriority w:val="10"/>
    <w:qFormat/>
    <w:rsid w:val="006E198F"/>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6E198F"/>
    <w:rPr>
      <w:rFonts w:asciiTheme="majorHAnsi" w:eastAsiaTheme="majorEastAsia" w:hAnsiTheme="majorHAnsi" w:cstheme="majorBidi"/>
      <w:color w:val="17365D" w:themeColor="text2" w:themeShade="BF"/>
      <w:spacing w:val="5"/>
      <w:kern w:val="28"/>
      <w:sz w:val="52"/>
      <w:szCs w:val="52"/>
    </w:rPr>
  </w:style>
  <w:style w:type="paragraph" w:styleId="Tekstfusnote">
    <w:name w:val="footnote text"/>
    <w:basedOn w:val="Normal"/>
    <w:link w:val="TekstfusnoteChar"/>
    <w:uiPriority w:val="99"/>
    <w:semiHidden/>
    <w:unhideWhenUsed/>
    <w:rsid w:val="006E198F"/>
    <w:pPr>
      <w:spacing w:after="0" w:line="240" w:lineRule="auto"/>
    </w:pPr>
    <w:rPr>
      <w:sz w:val="20"/>
      <w:szCs w:val="20"/>
    </w:rPr>
  </w:style>
  <w:style w:type="character" w:customStyle="1" w:styleId="TekstfusnoteChar">
    <w:name w:val="Tekst fusnote Char"/>
    <w:basedOn w:val="Zadanifontodlomka"/>
    <w:link w:val="Tekstfusnote"/>
    <w:uiPriority w:val="99"/>
    <w:semiHidden/>
    <w:rsid w:val="006E198F"/>
    <w:rPr>
      <w:sz w:val="20"/>
      <w:szCs w:val="20"/>
    </w:rPr>
  </w:style>
  <w:style w:type="character" w:styleId="Referencafusnote">
    <w:name w:val="footnote reference"/>
    <w:basedOn w:val="Zadanifontodlomka"/>
    <w:uiPriority w:val="99"/>
    <w:semiHidden/>
    <w:unhideWhenUsed/>
    <w:rsid w:val="006E198F"/>
    <w:rPr>
      <w:vertAlign w:val="superscript"/>
    </w:rPr>
  </w:style>
  <w:style w:type="paragraph" w:styleId="Tekstbalonia">
    <w:name w:val="Balloon Text"/>
    <w:basedOn w:val="Normal"/>
    <w:link w:val="TekstbaloniaChar"/>
    <w:uiPriority w:val="99"/>
    <w:semiHidden/>
    <w:unhideWhenUsed/>
    <w:rsid w:val="006E198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E1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98F"/>
    <w:pPr>
      <w:contextualSpacing/>
      <w:jc w:val="both"/>
    </w:pPr>
  </w:style>
  <w:style w:type="paragraph" w:styleId="Naslov1">
    <w:name w:val="heading 1"/>
    <w:basedOn w:val="Normal"/>
    <w:next w:val="Normal"/>
    <w:link w:val="Naslov1Char"/>
    <w:uiPriority w:val="9"/>
    <w:qFormat/>
    <w:rsid w:val="006E19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E198F"/>
    <w:rPr>
      <w:rFonts w:asciiTheme="majorHAnsi" w:eastAsiaTheme="majorEastAsia" w:hAnsiTheme="majorHAnsi" w:cstheme="majorBidi"/>
      <w:b/>
      <w:bCs/>
      <w:color w:val="365F91" w:themeColor="accent1" w:themeShade="BF"/>
      <w:sz w:val="28"/>
      <w:szCs w:val="28"/>
    </w:rPr>
  </w:style>
  <w:style w:type="paragraph" w:styleId="Naslov">
    <w:name w:val="Title"/>
    <w:basedOn w:val="Normal"/>
    <w:next w:val="Normal"/>
    <w:link w:val="NaslovChar"/>
    <w:uiPriority w:val="10"/>
    <w:qFormat/>
    <w:rsid w:val="006E198F"/>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6E198F"/>
    <w:rPr>
      <w:rFonts w:asciiTheme="majorHAnsi" w:eastAsiaTheme="majorEastAsia" w:hAnsiTheme="majorHAnsi" w:cstheme="majorBidi"/>
      <w:color w:val="17365D" w:themeColor="text2" w:themeShade="BF"/>
      <w:spacing w:val="5"/>
      <w:kern w:val="28"/>
      <w:sz w:val="52"/>
      <w:szCs w:val="52"/>
    </w:rPr>
  </w:style>
  <w:style w:type="paragraph" w:styleId="Tekstfusnote">
    <w:name w:val="footnote text"/>
    <w:basedOn w:val="Normal"/>
    <w:link w:val="TekstfusnoteChar"/>
    <w:uiPriority w:val="99"/>
    <w:semiHidden/>
    <w:unhideWhenUsed/>
    <w:rsid w:val="006E198F"/>
    <w:pPr>
      <w:spacing w:after="0" w:line="240" w:lineRule="auto"/>
    </w:pPr>
    <w:rPr>
      <w:sz w:val="20"/>
      <w:szCs w:val="20"/>
    </w:rPr>
  </w:style>
  <w:style w:type="character" w:customStyle="1" w:styleId="TekstfusnoteChar">
    <w:name w:val="Tekst fusnote Char"/>
    <w:basedOn w:val="Zadanifontodlomka"/>
    <w:link w:val="Tekstfusnote"/>
    <w:uiPriority w:val="99"/>
    <w:semiHidden/>
    <w:rsid w:val="006E198F"/>
    <w:rPr>
      <w:sz w:val="20"/>
      <w:szCs w:val="20"/>
    </w:rPr>
  </w:style>
  <w:style w:type="character" w:styleId="Referencafusnote">
    <w:name w:val="footnote reference"/>
    <w:basedOn w:val="Zadanifontodlomka"/>
    <w:uiPriority w:val="99"/>
    <w:semiHidden/>
    <w:unhideWhenUsed/>
    <w:rsid w:val="006E198F"/>
    <w:rPr>
      <w:vertAlign w:val="superscript"/>
    </w:rPr>
  </w:style>
  <w:style w:type="paragraph" w:styleId="Tekstbalonia">
    <w:name w:val="Balloon Text"/>
    <w:basedOn w:val="Normal"/>
    <w:link w:val="TekstbaloniaChar"/>
    <w:uiPriority w:val="99"/>
    <w:semiHidden/>
    <w:unhideWhenUsed/>
    <w:rsid w:val="006E198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E1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Srce</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Vranic</dc:creator>
  <cp:lastModifiedBy>Vida Vranic</cp:lastModifiedBy>
  <cp:revision>4</cp:revision>
  <dcterms:created xsi:type="dcterms:W3CDTF">2013-02-09T16:06:00Z</dcterms:created>
  <dcterms:modified xsi:type="dcterms:W3CDTF">2013-05-03T12:47:00Z</dcterms:modified>
</cp:coreProperties>
</file>