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DC" w:rsidRDefault="001059DC" w:rsidP="001059DC">
      <w:pPr>
        <w:pStyle w:val="Naslov2"/>
      </w:pPr>
      <w:r>
        <w:t>Uloženi objekt</w:t>
      </w:r>
    </w:p>
    <w:p w:rsidR="001059DC" w:rsidRDefault="001059DC" w:rsidP="001059DC"/>
    <w:p w:rsidR="001059DC" w:rsidRDefault="001059DC" w:rsidP="001059DC"/>
    <w:p w:rsidR="001059DC" w:rsidRDefault="001059DC" w:rsidP="001059DC"/>
    <w:p w:rsidR="001059DC" w:rsidRDefault="001059DC" w:rsidP="001059DC"/>
    <w:p w:rsidR="001059DC" w:rsidRDefault="001059DC" w:rsidP="001059DC"/>
    <w:p w:rsidR="001059DC" w:rsidRDefault="001059DC" w:rsidP="001059DC">
      <w:pPr>
        <w:pStyle w:val="Naslov2"/>
      </w:pPr>
      <w:r>
        <w:t>Povezani objekt</w:t>
      </w:r>
    </w:p>
    <w:p w:rsidR="001059DC" w:rsidRDefault="001059DC" w:rsidP="001059DC"/>
    <w:p w:rsidR="001059DC" w:rsidRDefault="001059DC" w:rsidP="001059DC"/>
    <w:p w:rsidR="001059DC" w:rsidRDefault="001059DC" w:rsidP="001059DC">
      <w:pPr>
        <w:contextualSpacing w:val="0"/>
        <w:jc w:val="left"/>
      </w:pPr>
      <w:r>
        <w:br w:type="page"/>
      </w:r>
    </w:p>
    <w:p w:rsidR="001059DC" w:rsidRPr="00FF6A0E" w:rsidRDefault="001059DC" w:rsidP="001059DC">
      <w:pPr>
        <w:pStyle w:val="Podnaslov"/>
        <w:rPr>
          <w:color w:val="000000" w:themeColor="text1"/>
          <w:u w:val="single"/>
        </w:rPr>
      </w:pPr>
      <w:r w:rsidRPr="00FF6A0E">
        <w:rPr>
          <w:color w:val="000000" w:themeColor="text1"/>
          <w:u w:val="single"/>
        </w:rPr>
        <w:lastRenderedPageBreak/>
        <w:t>Znanstveno istraživačka djelatnost</w:t>
      </w:r>
    </w:p>
    <w:p w:rsidR="001059DC" w:rsidRPr="00FF6A0E" w:rsidRDefault="001059DC" w:rsidP="001059DC">
      <w:p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>Znanstveni rad Instituta iz oblasti biomedicinskih znanosti u području veterine doprinosi proširenju znanstvenih spoznaja i dostignuća radi proizvodnje zdravih životinja, sigurnosti zdravlja ljudi i zaštite okoliša.</w:t>
      </w:r>
      <w:r w:rsidRPr="00FF6A0E">
        <w:rPr>
          <w:rFonts w:ascii="Times New Roman" w:eastAsia="Times New Roman" w:hAnsi="Times New Roman" w:cs="Times New Roman"/>
          <w:lang w:eastAsia="hr-HR"/>
        </w:rPr>
        <w:br/>
      </w:r>
      <w:r w:rsidRPr="00FF6A0E">
        <w:rPr>
          <w:rFonts w:ascii="Times New Roman" w:eastAsia="Times New Roman" w:hAnsi="Times New Roman" w:cs="Times New Roman"/>
          <w:lang w:eastAsia="hr-HR"/>
        </w:rPr>
        <w:br/>
        <w:t>Znanstvena djelatnost Instituta obuhvaća: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uzroka nastajanja i širenja zaraznih, nametničkih i drugih </w:t>
      </w:r>
      <w:proofErr w:type="spellStart"/>
      <w:r w:rsidRPr="00FF6A0E">
        <w:rPr>
          <w:rFonts w:ascii="Times New Roman" w:eastAsia="Times New Roman" w:hAnsi="Times New Roman" w:cs="Times New Roman"/>
          <w:lang w:eastAsia="hr-HR"/>
        </w:rPr>
        <w:t>mnoštvenih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pojava bolesti životinja;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sredstava i postupaka za pouzdano otkrivanje bolesti i brzo utvrđivanje uzroka oboljenja;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sredstava i mjera za sprečavanje nastajanja i suzbijanja pojava </w:t>
      </w:r>
      <w:proofErr w:type="spellStart"/>
      <w:r w:rsidRPr="00FF6A0E">
        <w:rPr>
          <w:rFonts w:ascii="Times New Roman" w:eastAsia="Times New Roman" w:hAnsi="Times New Roman" w:cs="Times New Roman"/>
          <w:lang w:eastAsia="hr-HR"/>
        </w:rPr>
        <w:t>mnoštvenih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bolesti životinja;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lijekova i ljekovitih tvari namijenjenih zaštiti zdravlja i proizvodnosti životinja;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>is</w:t>
      </w:r>
      <w:r>
        <w:rPr>
          <w:rFonts w:ascii="Times New Roman" w:eastAsia="Times New Roman" w:hAnsi="Times New Roman" w:cs="Times New Roman"/>
          <w:lang w:eastAsia="hr-HR"/>
        </w:rPr>
        <w:t xml:space="preserve">traživanje uvjeta smještaja,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nać</w:t>
      </w:r>
      <w:r w:rsidRPr="00FF6A0E">
        <w:rPr>
          <w:rFonts w:ascii="Times New Roman" w:eastAsia="Times New Roman" w:hAnsi="Times New Roman" w:cs="Times New Roman"/>
          <w:lang w:eastAsia="hr-HR"/>
        </w:rPr>
        <w:t>ina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uzgoja i hranidbe radi osiguranja proizvodnje zdravih životinja;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utjecaja životinja, njihovih proizvoda i otpadnih tvari nastalih u proizvodnji životinja na okoliš;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zaštite zdravlja ljudi od zaraznih i nametničkih bolesti prenosivih sa životinja; </w:t>
      </w:r>
    </w:p>
    <w:p w:rsidR="001059DC" w:rsidRPr="00FF6A0E" w:rsidRDefault="001059DC" w:rsidP="001059DC">
      <w:pPr>
        <w:numPr>
          <w:ilvl w:val="0"/>
          <w:numId w:val="1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zaštite zdravlja ljudi osiguranjem zdravstveno ispravnih namirnica životinjskog podrijetla. </w:t>
      </w:r>
    </w:p>
    <w:p w:rsidR="001059DC" w:rsidRDefault="001059DC" w:rsidP="001059DC">
      <w:p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>Djelatnosti iz ove točke Institut obavlja putem programa kontinuirane istraživačke djelatnosti i ugovornih znanstvenih projekata, u skladu sa Zakonom.</w:t>
      </w:r>
    </w:p>
    <w:p w:rsidR="002A6D19" w:rsidRPr="002E49F7" w:rsidRDefault="002A6D19" w:rsidP="001059DC">
      <w:p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bookmarkStart w:id="0" w:name="_GoBack"/>
      <w:bookmarkEnd w:id="0"/>
    </w:p>
    <w:p w:rsidR="002A6D19" w:rsidRDefault="002A6D19">
      <w:pPr>
        <w:contextualSpacing w:val="0"/>
        <w:jc w:val="left"/>
      </w:pPr>
      <w:r>
        <w:br w:type="page"/>
      </w:r>
    </w:p>
    <w:p w:rsidR="002A6D19" w:rsidRPr="00FF6A0E" w:rsidRDefault="002A6D19" w:rsidP="002A6D19">
      <w:pPr>
        <w:pStyle w:val="Podnaslov"/>
        <w:rPr>
          <w:color w:val="000000" w:themeColor="text1"/>
          <w:u w:val="single"/>
        </w:rPr>
      </w:pPr>
      <w:r w:rsidRPr="00FF6A0E">
        <w:rPr>
          <w:color w:val="000000" w:themeColor="text1"/>
          <w:u w:val="single"/>
        </w:rPr>
        <w:lastRenderedPageBreak/>
        <w:t>Znanstveno istraživačka djelatnost</w:t>
      </w:r>
    </w:p>
    <w:p w:rsidR="002A6D19" w:rsidRPr="00FF6A0E" w:rsidRDefault="002A6D19" w:rsidP="002A6D19">
      <w:p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>Znanstveni rad Instituta iz oblasti biomedicinskih znanosti u području veterine doprinosi proširenju znanstvenih spoznaja i dostignuća radi proizvodnje zdravih životinja, sigurnosti zdravlja ljudi i zaštite okoliša.</w:t>
      </w:r>
      <w:r w:rsidRPr="00FF6A0E">
        <w:rPr>
          <w:rFonts w:ascii="Times New Roman" w:eastAsia="Times New Roman" w:hAnsi="Times New Roman" w:cs="Times New Roman"/>
          <w:lang w:eastAsia="hr-HR"/>
        </w:rPr>
        <w:br/>
      </w:r>
      <w:r w:rsidRPr="00FF6A0E">
        <w:rPr>
          <w:rFonts w:ascii="Times New Roman" w:eastAsia="Times New Roman" w:hAnsi="Times New Roman" w:cs="Times New Roman"/>
          <w:lang w:eastAsia="hr-HR"/>
        </w:rPr>
        <w:br/>
        <w:t>Znanstvena djelatnost Instituta obuhvaća: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uzroka nastajanja i širenja zaraznih, nametničkih i drugih </w:t>
      </w:r>
      <w:proofErr w:type="spellStart"/>
      <w:r w:rsidRPr="00FF6A0E">
        <w:rPr>
          <w:rFonts w:ascii="Times New Roman" w:eastAsia="Times New Roman" w:hAnsi="Times New Roman" w:cs="Times New Roman"/>
          <w:lang w:eastAsia="hr-HR"/>
        </w:rPr>
        <w:t>mnoštvenih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pojava bolesti životinja;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sredstava i postupaka za pouzdano otkrivanje bolesti i brzo utvrđivanje uzroka oboljenja;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sredstava i mjera za sprečavanje nastajanja i suzbijanja pojava </w:t>
      </w:r>
      <w:proofErr w:type="spellStart"/>
      <w:r w:rsidRPr="00FF6A0E">
        <w:rPr>
          <w:rFonts w:ascii="Times New Roman" w:eastAsia="Times New Roman" w:hAnsi="Times New Roman" w:cs="Times New Roman"/>
          <w:lang w:eastAsia="hr-HR"/>
        </w:rPr>
        <w:t>mnoštvenih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bolesti životinja;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lijekova i ljekovitih tvari namijenjenih zaštiti zdravlja i proizvodnosti životinja;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>is</w:t>
      </w:r>
      <w:r>
        <w:rPr>
          <w:rFonts w:ascii="Times New Roman" w:eastAsia="Times New Roman" w:hAnsi="Times New Roman" w:cs="Times New Roman"/>
          <w:lang w:eastAsia="hr-HR"/>
        </w:rPr>
        <w:t xml:space="preserve">traživanje uvjeta smještaja,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nać</w:t>
      </w:r>
      <w:r w:rsidRPr="00FF6A0E">
        <w:rPr>
          <w:rFonts w:ascii="Times New Roman" w:eastAsia="Times New Roman" w:hAnsi="Times New Roman" w:cs="Times New Roman"/>
          <w:lang w:eastAsia="hr-HR"/>
        </w:rPr>
        <w:t>ina</w:t>
      </w:r>
      <w:proofErr w:type="spellEnd"/>
      <w:r w:rsidRPr="00FF6A0E">
        <w:rPr>
          <w:rFonts w:ascii="Times New Roman" w:eastAsia="Times New Roman" w:hAnsi="Times New Roman" w:cs="Times New Roman"/>
          <w:lang w:eastAsia="hr-HR"/>
        </w:rPr>
        <w:t xml:space="preserve"> uzgoja i hranidbe radi osiguranja proizvodnje zdravih životinja;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utjecaja životinja, njihovih proizvoda i otpadnih tvari nastalih u proizvodnji životinja na okoliš;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zaštite zdravlja ljudi od zaraznih i nametničkih bolesti prenosivih sa životinja; </w:t>
      </w:r>
    </w:p>
    <w:p w:rsidR="002A6D19" w:rsidRPr="00FF6A0E" w:rsidRDefault="002A6D19" w:rsidP="002A6D19">
      <w:pPr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left"/>
        <w:rPr>
          <w:rFonts w:ascii="Times New Roman" w:eastAsia="Times New Roman" w:hAnsi="Times New Roman" w:cs="Times New Roman"/>
          <w:lang w:eastAsia="hr-HR"/>
        </w:rPr>
      </w:pPr>
      <w:r w:rsidRPr="00FF6A0E">
        <w:rPr>
          <w:rFonts w:ascii="Times New Roman" w:eastAsia="Times New Roman" w:hAnsi="Times New Roman" w:cs="Times New Roman"/>
          <w:lang w:eastAsia="hr-HR"/>
        </w:rPr>
        <w:t xml:space="preserve">istraživanje zaštite zdravlja ljudi osiguranjem zdravstveno ispravnih namirnica životinjskog podrijetla. </w:t>
      </w:r>
    </w:p>
    <w:p w:rsidR="00515FE9" w:rsidRDefault="002A6D19" w:rsidP="002A6D19">
      <w:r w:rsidRPr="00FF6A0E">
        <w:rPr>
          <w:rFonts w:ascii="Times New Roman" w:eastAsia="Times New Roman" w:hAnsi="Times New Roman" w:cs="Times New Roman"/>
          <w:lang w:eastAsia="hr-HR"/>
        </w:rPr>
        <w:t>Djelatnosti iz ove točke Institut obavlja putem programa kontinuirane istraživačke djelatnosti i ugovornih znanstvenih projekata, u skladu sa Zakonom.</w:t>
      </w:r>
    </w:p>
    <w:sectPr w:rsidR="00515FE9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CF6"/>
    <w:multiLevelType w:val="multilevel"/>
    <w:tmpl w:val="9BB0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2B3F33"/>
    <w:multiLevelType w:val="multilevel"/>
    <w:tmpl w:val="71EA932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9DC"/>
    <w:rsid w:val="001059DC"/>
    <w:rsid w:val="002A6D19"/>
    <w:rsid w:val="0038715D"/>
    <w:rsid w:val="00515FE9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9DC"/>
    <w:pPr>
      <w:contextualSpacing/>
      <w:jc w:val="both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059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059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059D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059D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9DC"/>
    <w:pPr>
      <w:contextualSpacing/>
      <w:jc w:val="both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059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059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059D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059D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Vida Vranic</cp:lastModifiedBy>
  <cp:revision>2</cp:revision>
  <dcterms:created xsi:type="dcterms:W3CDTF">2013-02-10T07:15:00Z</dcterms:created>
  <dcterms:modified xsi:type="dcterms:W3CDTF">2013-05-03T16:15:00Z</dcterms:modified>
</cp:coreProperties>
</file>