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AC21" w14:textId="4C9A5889" w:rsidR="00D93F62" w:rsidRDefault="00613FCF" w:rsidP="00613FCF">
      <w:pPr>
        <w:pStyle w:val="NoSpacing"/>
      </w:pPr>
      <w:r>
        <w:t>K</w:t>
      </w:r>
      <w:r w:rsidR="00303ED7">
        <w:t>LASA</w:t>
      </w:r>
      <w:r>
        <w:t>:</w:t>
      </w:r>
      <w:r w:rsidR="005D3AFA">
        <w:t xml:space="preserve"> </w:t>
      </w:r>
      <w:r w:rsidR="001870F3">
        <w:t>008-03/26-010/001</w:t>
      </w:r>
    </w:p>
    <w:p w14:paraId="2B932476" w14:textId="327ECDB0" w:rsidR="00613FCF" w:rsidRDefault="00613FCF" w:rsidP="00613FCF">
      <w:pPr>
        <w:pStyle w:val="NoSpacing"/>
      </w:pPr>
      <w:proofErr w:type="spellStart"/>
      <w:r>
        <w:t>U</w:t>
      </w:r>
      <w:r w:rsidR="00303ED7">
        <w:t>RBROJ</w:t>
      </w:r>
      <w:proofErr w:type="spellEnd"/>
      <w:r>
        <w:t xml:space="preserve">: </w:t>
      </w:r>
      <w:r w:rsidR="001870F3">
        <w:t>3801-10-010-02-26-13</w:t>
      </w:r>
    </w:p>
    <w:p w14:paraId="46EA9EBB" w14:textId="68963C9B" w:rsidR="00613FCF" w:rsidRDefault="00ED107C" w:rsidP="00613FCF">
      <w:pPr>
        <w:pStyle w:val="NoSpacing"/>
      </w:pPr>
      <w:r>
        <w:t xml:space="preserve">Zagreb, </w:t>
      </w:r>
      <w:r w:rsidR="00AF00FE">
        <w:t>28</w:t>
      </w:r>
      <w:r w:rsidR="00613FCF">
        <w:t>.</w:t>
      </w:r>
      <w:r>
        <w:t xml:space="preserve"> </w:t>
      </w:r>
      <w:r w:rsidR="00AF00FE">
        <w:t>travnja</w:t>
      </w:r>
      <w:r w:rsidR="009D5DB3">
        <w:t xml:space="preserve"> </w:t>
      </w:r>
      <w:r w:rsidR="001B7F70">
        <w:t>2026</w:t>
      </w:r>
      <w:r w:rsidR="00613FCF">
        <w:t>.</w:t>
      </w:r>
    </w:p>
    <w:p w14:paraId="29C0FE4B" w14:textId="77777777" w:rsidR="0077471F" w:rsidRDefault="0077471F" w:rsidP="0077471F">
      <w:pPr>
        <w:pStyle w:val="Adresa"/>
        <w:spacing w:before="800"/>
        <w:jc w:val="right"/>
      </w:pPr>
      <w:r>
        <w:t xml:space="preserve">Priopćenje za novinare </w:t>
      </w:r>
    </w:p>
    <w:p w14:paraId="125EF295" w14:textId="1AC52B7D" w:rsidR="00D75ECD" w:rsidRPr="00CC44E9" w:rsidRDefault="00AF00FE" w:rsidP="00574C41">
      <w:pPr>
        <w:tabs>
          <w:tab w:val="left" w:pos="4501"/>
        </w:tabs>
        <w:spacing w:before="1080"/>
        <w:jc w:val="center"/>
        <w:rPr>
          <w:b/>
          <w:color w:val="C00000"/>
          <w:sz w:val="32"/>
          <w:szCs w:val="32"/>
        </w:rPr>
      </w:pPr>
      <w:r w:rsidRPr="00CC44E9">
        <w:rPr>
          <w:b/>
          <w:color w:val="C00000"/>
          <w:sz w:val="32"/>
          <w:szCs w:val="32"/>
        </w:rPr>
        <w:t xml:space="preserve">Srce svečano proslavilo 55. rođendan </w:t>
      </w:r>
    </w:p>
    <w:p w14:paraId="1922195A" w14:textId="00643B1C" w:rsidR="00574C41" w:rsidRPr="00D473C9" w:rsidRDefault="00574C41" w:rsidP="00574C41">
      <w:pPr>
        <w:tabs>
          <w:tab w:val="left" w:pos="4501"/>
        </w:tabs>
        <w:spacing w:before="0" w:after="360"/>
        <w:jc w:val="center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Srce spremno dočekuje nove izazove koje tehnološka revolucija predvođena umjetnom inteligencijom stavlja pred njega </w:t>
      </w:r>
    </w:p>
    <w:p w14:paraId="5F8D0A7B" w14:textId="77777777" w:rsidR="00D75ECD" w:rsidRDefault="00D75ECD" w:rsidP="00D75ECD">
      <w:pPr>
        <w:spacing w:before="240" w:after="120"/>
        <w:rPr>
          <w:i/>
        </w:rPr>
      </w:pPr>
    </w:p>
    <w:p w14:paraId="14FFD2D0" w14:textId="46C4C74F" w:rsidR="00E838DA" w:rsidRDefault="00D75ECD" w:rsidP="00E838DA">
      <w:pPr>
        <w:spacing w:after="120"/>
      </w:pPr>
      <w:r w:rsidRPr="00FA79EF">
        <w:rPr>
          <w:i/>
        </w:rPr>
        <w:t xml:space="preserve">(Zagreb, </w:t>
      </w:r>
      <w:r w:rsidR="00AF00FE">
        <w:rPr>
          <w:i/>
        </w:rPr>
        <w:t>28</w:t>
      </w:r>
      <w:r>
        <w:rPr>
          <w:i/>
        </w:rPr>
        <w:t xml:space="preserve">. </w:t>
      </w:r>
      <w:r w:rsidR="00AF00FE">
        <w:rPr>
          <w:i/>
        </w:rPr>
        <w:t>travnja</w:t>
      </w:r>
      <w:r>
        <w:rPr>
          <w:i/>
        </w:rPr>
        <w:t xml:space="preserve"> </w:t>
      </w:r>
      <w:r w:rsidRPr="00FA79EF">
        <w:rPr>
          <w:i/>
        </w:rPr>
        <w:t>20</w:t>
      </w:r>
      <w:r>
        <w:rPr>
          <w:i/>
        </w:rPr>
        <w:t>2</w:t>
      </w:r>
      <w:r w:rsidR="009D5DB3">
        <w:rPr>
          <w:i/>
        </w:rPr>
        <w:t>6</w:t>
      </w:r>
      <w:r w:rsidRPr="00FA79EF">
        <w:rPr>
          <w:i/>
        </w:rPr>
        <w:t>.)</w:t>
      </w:r>
      <w:r w:rsidRPr="0087745E">
        <w:t xml:space="preserve"> </w:t>
      </w:r>
      <w:r w:rsidR="00135A9E">
        <w:t xml:space="preserve">Danas je </w:t>
      </w:r>
      <w:r w:rsidR="00AF00FE">
        <w:t xml:space="preserve">Srce proslavilo svoj 55. rođendan organizacijom Svečanosti u okviru programa konferencije </w:t>
      </w:r>
      <w:hyperlink r:id="rId8" w:history="1">
        <w:r w:rsidR="006B0CF9" w:rsidRPr="002F3892">
          <w:rPr>
            <w:rStyle w:val="Hyperlink"/>
          </w:rPr>
          <w:t>Dani e-infrastrukture Srce DEI 202</w:t>
        </w:r>
      </w:hyperlink>
      <w:r w:rsidR="006B0CF9">
        <w:rPr>
          <w:rStyle w:val="Hyperlink"/>
        </w:rPr>
        <w:t>6</w:t>
      </w:r>
      <w:r w:rsidR="006B0CF9">
        <w:t xml:space="preserve"> koj</w:t>
      </w:r>
      <w:r w:rsidR="00AF00FE">
        <w:t>a se 28. i 29 travnja održava u</w:t>
      </w:r>
      <w:r>
        <w:t xml:space="preserve"> zgradi Sveučilišta u Zagrebu, Radoslava Cimermana 88. </w:t>
      </w:r>
    </w:p>
    <w:p w14:paraId="0962B77D" w14:textId="18EDC758" w:rsidR="00E838DA" w:rsidRDefault="006D6930" w:rsidP="00E838DA">
      <w:pPr>
        <w:tabs>
          <w:tab w:val="left" w:pos="4501"/>
        </w:tabs>
        <w:spacing w:after="120"/>
        <w:rPr>
          <w:rFonts w:asciiTheme="minorHAnsi" w:hAnsiTheme="minorHAnsi" w:cstheme="minorHAnsi"/>
        </w:rPr>
      </w:pPr>
      <w:r w:rsidRPr="00134D99">
        <w:t xml:space="preserve">Osnovano 29. travnja 1971. u okrilju Sveučilišta u Zagrebu, </w:t>
      </w:r>
      <w:r w:rsidRPr="00134D99">
        <w:rPr>
          <w:rFonts w:asciiTheme="minorHAnsi" w:hAnsiTheme="minorHAnsi" w:cstheme="minorHAnsi"/>
        </w:rPr>
        <w:t xml:space="preserve">od tada pa sve do danas Srce uspješno odgovara na rastuće potrebe i zahtjeve zajednice, </w:t>
      </w:r>
      <w:r w:rsidR="00135A9E">
        <w:rPr>
          <w:rFonts w:asciiTheme="minorHAnsi" w:hAnsiTheme="minorHAnsi" w:cstheme="minorHAnsi"/>
        </w:rPr>
        <w:t xml:space="preserve">omogućujući znanje, povezujući ljude i </w:t>
      </w:r>
      <w:r w:rsidRPr="00134D99">
        <w:rPr>
          <w:rFonts w:asciiTheme="minorHAnsi" w:hAnsiTheme="minorHAnsi" w:cstheme="minorHAnsi"/>
        </w:rPr>
        <w:t xml:space="preserve">sustavno gradeći nacionalnu zajedničku e-infrastrukturu </w:t>
      </w:r>
      <w:r w:rsidR="00135A9E">
        <w:rPr>
          <w:rFonts w:asciiTheme="minorHAnsi" w:hAnsiTheme="minorHAnsi" w:cstheme="minorHAnsi"/>
        </w:rPr>
        <w:t xml:space="preserve">koja podržava razvoj akademske i znanstvene zajednice te društva općenito. </w:t>
      </w:r>
    </w:p>
    <w:p w14:paraId="51463301" w14:textId="1102B686" w:rsidR="00E838DA" w:rsidRDefault="00E838DA" w:rsidP="00E838DA">
      <w:pPr>
        <w:tabs>
          <w:tab w:val="left" w:pos="4501"/>
        </w:tabs>
        <w:spacing w:after="120"/>
        <w:rPr>
          <w:rFonts w:eastAsia="Times New Roman"/>
          <w:lang w:eastAsia="en-GB"/>
        </w:rPr>
      </w:pPr>
      <w:r w:rsidRPr="004F6A90">
        <w:rPr>
          <w:rFonts w:eastAsia="Times New Roman"/>
          <w:lang w:eastAsia="en-GB"/>
        </w:rPr>
        <w:t xml:space="preserve">Srce je nastalo </w:t>
      </w:r>
      <w:r>
        <w:rPr>
          <w:rFonts w:eastAsia="Times New Roman"/>
          <w:lang w:eastAsia="en-GB"/>
        </w:rPr>
        <w:t>iz ideje</w:t>
      </w:r>
      <w:r w:rsidRPr="004F6A90">
        <w:rPr>
          <w:rFonts w:eastAsia="Times New Roman"/>
          <w:lang w:eastAsia="en-GB"/>
        </w:rPr>
        <w:t xml:space="preserve"> da sveučilišna zajednica treba pouzdanu, stručnu i dostupnu računalnu potporu. </w:t>
      </w:r>
      <w:r>
        <w:rPr>
          <w:rFonts w:eastAsia="Times New Roman"/>
          <w:lang w:eastAsia="en-GB"/>
        </w:rPr>
        <w:t>Tijekom godina</w:t>
      </w:r>
      <w:r w:rsidRPr="004F6A90">
        <w:rPr>
          <w:rFonts w:eastAsia="Times New Roman"/>
          <w:lang w:eastAsia="en-GB"/>
        </w:rPr>
        <w:t xml:space="preserve"> svjedočili </w:t>
      </w:r>
      <w:r>
        <w:rPr>
          <w:rFonts w:eastAsia="Times New Roman"/>
          <w:lang w:eastAsia="en-GB"/>
        </w:rPr>
        <w:t xml:space="preserve">smo </w:t>
      </w:r>
      <w:r w:rsidRPr="004F6A90">
        <w:rPr>
          <w:rFonts w:eastAsia="Times New Roman"/>
          <w:lang w:eastAsia="en-GB"/>
        </w:rPr>
        <w:t xml:space="preserve">tehnološkim revolucijama i evolucijama: od prvih </w:t>
      </w:r>
      <w:proofErr w:type="spellStart"/>
      <w:r w:rsidRPr="008B6A90">
        <w:rPr>
          <w:rFonts w:eastAsia="Times New Roman"/>
          <w:i/>
          <w:iCs/>
          <w:lang w:eastAsia="en-GB"/>
        </w:rPr>
        <w:t>mainframe</w:t>
      </w:r>
      <w:proofErr w:type="spellEnd"/>
      <w:r w:rsidRPr="003E6CFF">
        <w:rPr>
          <w:rFonts w:eastAsia="Times New Roman"/>
          <w:lang w:eastAsia="en-GB"/>
        </w:rPr>
        <w:t xml:space="preserve"> računala i terminalskih mreža do današnje digitalne transformacije visokog obrazovanja i znanosti. Svaki korak tog tehnološkog puta obilježili su prije svega ljudi koji su vjerovali da tehnologija može služiti i doprinositi daljnjem napretku znanosti i obrazovanja.</w:t>
      </w:r>
      <w:r>
        <w:rPr>
          <w:rFonts w:eastAsia="Times New Roman"/>
          <w:lang w:eastAsia="en-GB"/>
        </w:rPr>
        <w:t xml:space="preserve"> </w:t>
      </w:r>
      <w:r w:rsidR="009B4725">
        <w:rPr>
          <w:rFonts w:eastAsia="Times New Roman"/>
          <w:lang w:eastAsia="en-GB"/>
        </w:rPr>
        <w:t xml:space="preserve">Svih ovih </w:t>
      </w:r>
      <w:r w:rsidRPr="003E6CFF">
        <w:rPr>
          <w:rFonts w:eastAsia="Times New Roman"/>
          <w:lang w:eastAsia="en-GB"/>
        </w:rPr>
        <w:t xml:space="preserve">55 godina Srce je gradilo infrastrukturu i digitalne usluge koje omogućuju modernu nastavu, pouzdano istraživanje i učinkovito upravljanje podacima. </w:t>
      </w:r>
      <w:r>
        <w:rPr>
          <w:rFonts w:eastAsia="Times New Roman"/>
          <w:lang w:eastAsia="en-GB"/>
        </w:rPr>
        <w:t>Svojim</w:t>
      </w:r>
      <w:r w:rsidRPr="003E6CFF">
        <w:rPr>
          <w:rFonts w:eastAsia="Times New Roman"/>
          <w:lang w:eastAsia="en-GB"/>
        </w:rPr>
        <w:t xml:space="preserve"> sustav</w:t>
      </w:r>
      <w:r>
        <w:rPr>
          <w:rFonts w:eastAsia="Times New Roman"/>
          <w:lang w:eastAsia="en-GB"/>
        </w:rPr>
        <w:t>ima</w:t>
      </w:r>
      <w:r w:rsidRPr="003E6CFF">
        <w:rPr>
          <w:rFonts w:eastAsia="Times New Roman"/>
          <w:lang w:eastAsia="en-GB"/>
        </w:rPr>
        <w:t>, idej</w:t>
      </w:r>
      <w:r>
        <w:rPr>
          <w:rFonts w:eastAsia="Times New Roman"/>
          <w:lang w:eastAsia="en-GB"/>
        </w:rPr>
        <w:t>ama</w:t>
      </w:r>
      <w:r w:rsidRPr="003E6CFF">
        <w:rPr>
          <w:rFonts w:eastAsia="Times New Roman"/>
          <w:lang w:eastAsia="en-GB"/>
        </w:rPr>
        <w:t xml:space="preserve"> i kompetencij</w:t>
      </w:r>
      <w:r>
        <w:rPr>
          <w:rFonts w:eastAsia="Times New Roman"/>
          <w:lang w:eastAsia="en-GB"/>
        </w:rPr>
        <w:t>ama</w:t>
      </w:r>
      <w:r w:rsidRPr="003E6CFF">
        <w:rPr>
          <w:rFonts w:eastAsia="Times New Roman"/>
          <w:lang w:eastAsia="en-GB"/>
        </w:rPr>
        <w:t xml:space="preserve"> </w:t>
      </w:r>
      <w:r w:rsidR="009708F1">
        <w:rPr>
          <w:rFonts w:eastAsia="Times New Roman"/>
          <w:lang w:eastAsia="en-GB"/>
        </w:rPr>
        <w:t xml:space="preserve">Srce je omogućilo </w:t>
      </w:r>
      <w:r w:rsidRPr="003E6CFF">
        <w:rPr>
          <w:rFonts w:eastAsia="Times New Roman"/>
          <w:lang w:eastAsia="en-GB"/>
        </w:rPr>
        <w:t>dovođenje interneta u hrvatsku akademsku zajednicu, gradil</w:t>
      </w:r>
      <w:r w:rsidR="009708F1">
        <w:rPr>
          <w:rFonts w:eastAsia="Times New Roman"/>
          <w:lang w:eastAsia="en-GB"/>
        </w:rPr>
        <w:t>o</w:t>
      </w:r>
      <w:r w:rsidRPr="003E6CFF">
        <w:rPr>
          <w:rFonts w:eastAsia="Times New Roman"/>
          <w:lang w:eastAsia="en-GB"/>
        </w:rPr>
        <w:t xml:space="preserve"> nacionalne sustave koji olakšavaju rad i život studentima i profesorima, podržaval</w:t>
      </w:r>
      <w:r w:rsidR="009708F1">
        <w:rPr>
          <w:rFonts w:eastAsia="Times New Roman"/>
          <w:lang w:eastAsia="en-GB"/>
        </w:rPr>
        <w:t>o</w:t>
      </w:r>
      <w:r w:rsidRPr="003E6CFF">
        <w:rPr>
          <w:rFonts w:eastAsia="Times New Roman"/>
          <w:lang w:eastAsia="en-GB"/>
        </w:rPr>
        <w:t xml:space="preserve"> digitalnu i obrazovnu pismenost generacija te stvaral</w:t>
      </w:r>
      <w:r w:rsidR="009708F1">
        <w:rPr>
          <w:rFonts w:eastAsia="Times New Roman"/>
          <w:lang w:eastAsia="en-GB"/>
        </w:rPr>
        <w:t>o</w:t>
      </w:r>
      <w:r w:rsidRPr="003E6CFF">
        <w:rPr>
          <w:rFonts w:eastAsia="Times New Roman"/>
          <w:lang w:eastAsia="en-GB"/>
        </w:rPr>
        <w:t xml:space="preserve"> mostove između hrvatskih</w:t>
      </w:r>
      <w:r>
        <w:rPr>
          <w:rFonts w:eastAsia="Times New Roman"/>
          <w:lang w:eastAsia="en-GB"/>
        </w:rPr>
        <w:t>,</w:t>
      </w:r>
      <w:r w:rsidRPr="004F6A90">
        <w:rPr>
          <w:rFonts w:eastAsia="Times New Roman"/>
          <w:lang w:eastAsia="en-GB"/>
        </w:rPr>
        <w:t xml:space="preserve"> europskih i globalnih digitalnih prostora</w:t>
      </w:r>
      <w:r w:rsidR="009708F1">
        <w:rPr>
          <w:rFonts w:eastAsia="Times New Roman"/>
          <w:lang w:eastAsia="en-GB"/>
        </w:rPr>
        <w:t>.</w:t>
      </w:r>
      <w:r w:rsidRPr="004F6A90">
        <w:rPr>
          <w:rFonts w:eastAsia="Times New Roman"/>
          <w:lang w:eastAsia="en-GB"/>
        </w:rPr>
        <w:t xml:space="preserve"> </w:t>
      </w:r>
    </w:p>
    <w:p w14:paraId="3C8E7B2F" w14:textId="6D22C27D" w:rsidR="004741CE" w:rsidRDefault="00E838DA" w:rsidP="004741CE">
      <w:pP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Rektor Sveučilišta u Zagrebu prof. dr. sc. Stjepan </w:t>
      </w:r>
      <w:proofErr w:type="spellStart"/>
      <w:r>
        <w:rPr>
          <w:rFonts w:eastAsia="Times New Roman"/>
          <w:lang w:eastAsia="en-GB"/>
        </w:rPr>
        <w:t>Lakušić</w:t>
      </w:r>
      <w:proofErr w:type="spellEnd"/>
      <w:r w:rsidR="000C5908">
        <w:rPr>
          <w:rFonts w:eastAsia="Times New Roman"/>
          <w:lang w:eastAsia="en-GB"/>
        </w:rPr>
        <w:t xml:space="preserve"> u pozdravnom govoru je </w:t>
      </w:r>
      <w:r>
        <w:rPr>
          <w:rFonts w:eastAsia="Times New Roman"/>
          <w:lang w:eastAsia="en-GB"/>
        </w:rPr>
        <w:t>istaknuo važnost Srca kao ključne infrastrukturne ustanove Sveučilišta u Zagrebu te nadodao: „</w:t>
      </w:r>
      <w:r w:rsidR="004741CE" w:rsidRPr="00E432AC">
        <w:rPr>
          <w:rFonts w:eastAsia="Times New Roman"/>
          <w:i/>
          <w:iCs/>
          <w:lang w:eastAsia="en-GB"/>
        </w:rPr>
        <w:t>Kada je Sveučilište u Zagrebu davne 1971. godine osnovalo Srce postavljen je temelj onoga što danas prepoznajemo kao digitalnu transformaciju visokog obrazovanja i znanosti u našoj državi. Ta je odluka bila ne samo strateška, prava i vizionarska već i vrlo hrabra i dalekovidna. Digitalna transformacija danas nije stvar izbora nego nužnost – ona je jedan od ključnih pravaca Sveučilišta u Zagrebu, a Srce u tom procesu ima ključnu ulogu jer</w:t>
      </w:r>
      <w:r w:rsidR="00815EBC">
        <w:rPr>
          <w:rFonts w:eastAsia="Times New Roman"/>
          <w:i/>
          <w:iCs/>
          <w:lang w:eastAsia="en-GB"/>
        </w:rPr>
        <w:t xml:space="preserve"> </w:t>
      </w:r>
      <w:r w:rsidR="004741CE" w:rsidRPr="00E432AC">
        <w:rPr>
          <w:rFonts w:eastAsia="Times New Roman"/>
          <w:i/>
          <w:iCs/>
          <w:lang w:eastAsia="en-GB"/>
        </w:rPr>
        <w:t xml:space="preserve">ono donosi i organizacijske i razvojne iskorake koji omogućuju digitalnu transformaciju. Srce je ustanova koja ne osigurava samo ključnu infrastrukturu za sustav </w:t>
      </w:r>
      <w:r w:rsidR="004741CE" w:rsidRPr="00E432AC">
        <w:rPr>
          <w:rFonts w:eastAsia="Times New Roman"/>
          <w:i/>
          <w:iCs/>
          <w:lang w:eastAsia="en-GB"/>
        </w:rPr>
        <w:lastRenderedPageBreak/>
        <w:t>znanosti i visokog obrazovanja nego čini taj sustav jačim i otpornijim uz istodobno povezivanje s europskim i globalnim istraživačkim prostorom. Vjerujem da će Srce i svi njegovi zaposlenici nastaviti spremno odgovarati na izazove koje najnovije tehnologije poput umjetne inteligencije stavljaju pred sve nas te nastaviti predano raditi na integraciji naprednih d</w:t>
      </w:r>
      <w:r w:rsidR="00E12E0D" w:rsidRPr="00E432AC">
        <w:rPr>
          <w:rFonts w:eastAsia="Times New Roman"/>
          <w:i/>
          <w:iCs/>
          <w:lang w:eastAsia="en-GB"/>
        </w:rPr>
        <w:t>i</w:t>
      </w:r>
      <w:r w:rsidR="004741CE" w:rsidRPr="00E432AC">
        <w:rPr>
          <w:rFonts w:eastAsia="Times New Roman"/>
          <w:i/>
          <w:iCs/>
          <w:lang w:eastAsia="en-GB"/>
        </w:rPr>
        <w:t>gitalnih tehnologija i u istraživačkom i obrazovnom procesu</w:t>
      </w:r>
      <w:r w:rsidR="004741CE">
        <w:rPr>
          <w:rFonts w:eastAsia="Times New Roman"/>
          <w:lang w:eastAsia="en-GB"/>
        </w:rPr>
        <w:t>.</w:t>
      </w:r>
      <w:r w:rsidR="00E432AC">
        <w:rPr>
          <w:rFonts w:eastAsia="Times New Roman"/>
          <w:lang w:eastAsia="en-GB"/>
        </w:rPr>
        <w:t>“</w:t>
      </w:r>
      <w:r w:rsidR="004741CE">
        <w:rPr>
          <w:rFonts w:eastAsia="Times New Roman"/>
          <w:lang w:eastAsia="en-GB"/>
        </w:rPr>
        <w:t xml:space="preserve"> </w:t>
      </w:r>
    </w:p>
    <w:p w14:paraId="55E4464C" w14:textId="1AC8E96A" w:rsidR="009B4725" w:rsidRDefault="000C5908" w:rsidP="00FA15BD">
      <w:pP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Potom su </w:t>
      </w:r>
      <w:r w:rsidR="009B4725">
        <w:rPr>
          <w:rFonts w:eastAsia="Times New Roman"/>
          <w:lang w:eastAsia="en-GB"/>
        </w:rPr>
        <w:t xml:space="preserve">pozdravne govore održali </w:t>
      </w:r>
      <w:r w:rsidR="004B3C44">
        <w:rPr>
          <w:rFonts w:eastAsia="Times New Roman"/>
          <w:lang w:eastAsia="en-GB"/>
        </w:rPr>
        <w:t>dr.</w:t>
      </w:r>
      <w:r w:rsidR="00815EBC">
        <w:rPr>
          <w:rFonts w:eastAsia="Times New Roman"/>
          <w:lang w:eastAsia="en-GB"/>
        </w:rPr>
        <w:t xml:space="preserve"> </w:t>
      </w:r>
      <w:r w:rsidR="004B3C44">
        <w:rPr>
          <w:rFonts w:eastAsia="Times New Roman"/>
          <w:lang w:eastAsia="en-GB"/>
        </w:rPr>
        <w:t xml:space="preserve">sc. </w:t>
      </w:r>
      <w:r w:rsidR="009B4725">
        <w:rPr>
          <w:rFonts w:eastAsia="Times New Roman"/>
          <w:lang w:eastAsia="en-GB"/>
        </w:rPr>
        <w:t xml:space="preserve">Dražen </w:t>
      </w:r>
      <w:proofErr w:type="spellStart"/>
      <w:r w:rsidR="009B4725">
        <w:rPr>
          <w:rFonts w:eastAsia="Times New Roman"/>
          <w:lang w:eastAsia="en-GB"/>
        </w:rPr>
        <w:t>Lučanin</w:t>
      </w:r>
      <w:proofErr w:type="spellEnd"/>
      <w:r w:rsidR="009B4725">
        <w:rPr>
          <w:rFonts w:eastAsia="Times New Roman"/>
          <w:lang w:eastAsia="en-GB"/>
        </w:rPr>
        <w:t xml:space="preserve"> u ime Grada Zagreb</w:t>
      </w:r>
      <w:r>
        <w:rPr>
          <w:rFonts w:eastAsia="Times New Roman"/>
          <w:lang w:eastAsia="en-GB"/>
        </w:rPr>
        <w:t>a</w:t>
      </w:r>
      <w:r w:rsidR="009B4725">
        <w:rPr>
          <w:rFonts w:eastAsia="Times New Roman"/>
          <w:lang w:eastAsia="en-GB"/>
        </w:rPr>
        <w:t xml:space="preserve">, akademik Ignac </w:t>
      </w:r>
      <w:proofErr w:type="spellStart"/>
      <w:r w:rsidR="009B4725">
        <w:rPr>
          <w:rFonts w:eastAsia="Times New Roman"/>
          <w:lang w:eastAsia="en-GB"/>
        </w:rPr>
        <w:t>Lovrek</w:t>
      </w:r>
      <w:proofErr w:type="spellEnd"/>
      <w:r w:rsidR="009B4725">
        <w:rPr>
          <w:rFonts w:eastAsia="Times New Roman"/>
          <w:lang w:eastAsia="en-GB"/>
        </w:rPr>
        <w:t xml:space="preserve"> u ime Hrvatske akademije znanosti i umjetnosti te Dijana Mandić </w:t>
      </w:r>
      <w:r w:rsidR="0073448C">
        <w:rPr>
          <w:rFonts w:eastAsia="Times New Roman"/>
          <w:lang w:eastAsia="en-GB"/>
        </w:rPr>
        <w:t xml:space="preserve">izaslanica </w:t>
      </w:r>
      <w:r w:rsidR="0073448C" w:rsidRPr="0073448C">
        <w:rPr>
          <w:rFonts w:eastAsia="Times New Roman"/>
          <w:lang w:eastAsia="en-GB"/>
        </w:rPr>
        <w:t>predsjednika Vlade Republike Hrvatske</w:t>
      </w:r>
      <w:r w:rsidR="0073448C">
        <w:rPr>
          <w:rFonts w:eastAsia="Times New Roman"/>
          <w:lang w:eastAsia="en-GB"/>
        </w:rPr>
        <w:t xml:space="preserve"> i </w:t>
      </w:r>
      <w:r>
        <w:rPr>
          <w:rFonts w:eastAsia="Times New Roman"/>
          <w:lang w:eastAsia="en-GB"/>
        </w:rPr>
        <w:t>ravnateljica Uprave za visoko obrazovanje u Ministarstvu znanosti, obrazovanja i mladih</w:t>
      </w:r>
      <w:r w:rsidR="0073448C">
        <w:rPr>
          <w:rFonts w:eastAsia="Times New Roman"/>
          <w:lang w:eastAsia="en-GB"/>
        </w:rPr>
        <w:t>.</w:t>
      </w:r>
      <w:r w:rsidR="00815EBC">
        <w:rPr>
          <w:rFonts w:eastAsia="Times New Roman"/>
          <w:lang w:eastAsia="en-GB"/>
        </w:rPr>
        <w:t xml:space="preserve"> </w:t>
      </w:r>
    </w:p>
    <w:p w14:paraId="4F46CCDC" w14:textId="7EB70E6E" w:rsidR="009708F1" w:rsidRPr="004F6A90" w:rsidRDefault="0059790B" w:rsidP="009708F1">
      <w:pP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Nakon pozdravnih govora ravnatelj Srca, Ivan Marić održao je </w:t>
      </w:r>
      <w:r w:rsidR="009708F1">
        <w:rPr>
          <w:rFonts w:eastAsia="Times New Roman"/>
          <w:lang w:eastAsia="en-GB"/>
        </w:rPr>
        <w:t>govor u kojem se osvrnuo na put koji je Srce do sada prošlo i dao uvid u ono što Srce očekuje u budućnosti. „</w:t>
      </w:r>
      <w:r w:rsidR="009708F1" w:rsidRPr="009708F1">
        <w:rPr>
          <w:rFonts w:eastAsia="Times New Roman"/>
          <w:i/>
          <w:iCs/>
          <w:lang w:eastAsia="en-GB"/>
        </w:rPr>
        <w:t>Izgradili smo, u europskim okvirima, jedinstvenu nacionalnu e-infrastrukturu za hrvatska sveučilišta i istraživačke institute. Razvili napredne digitalne usluge i resurse koji su omogućili digitalno obrazovanje i vrhunska istraživanja. Podupirali njihovu otvorenost, sudjelovali i davali podršku stotinama projekata, konferencija i inicijativa koje su unaprijedile znanstvenu i obrazovnu suradnju. Obrazovali i osnažili generacije studenata, profesora, istraživača i posebno IT stručnjaka, koji danas rade u akademskoj i znanstvenoj zajednici, industriji i javnom sektoru. Upravo zbog toga s ponosom mogu reći da smo jedinstvena ustanova u akademskoj i znanstvenoj zajednici koja je prerasla standardno značenje ustanove. Srce je digitalna infrastruktura hrvatskog sustava znanosti i visokog obrazovanja</w:t>
      </w:r>
      <w:r w:rsidR="009708F1">
        <w:rPr>
          <w:rFonts w:eastAsia="Times New Roman"/>
          <w:lang w:eastAsia="en-GB"/>
        </w:rPr>
        <w:t xml:space="preserve">“, istaknuo je ravnatelj Marić , te nadodao </w:t>
      </w:r>
      <w:r w:rsidR="009708F1" w:rsidRPr="009708F1">
        <w:rPr>
          <w:rFonts w:eastAsia="Times New Roman"/>
          <w:i/>
          <w:iCs/>
          <w:lang w:eastAsia="en-GB"/>
        </w:rPr>
        <w:t>„ dok obilježavamo 55. godišnjicu, Srce ne gleda unatrag samo da bi se ponosilo postignutim, već gleda naprijed s jasnom vizijom. Pred nama su brojni digitalni i za digitalnu transformaciju vezani izazovi. Umjetna inteligencija, kibernetička sigurnost, otvorena znanost i otvoreno obrazovanje, digitalni suverenitet, održiva digitalna rješenja i inkluzivni pristup znanju samo su neki od njih. Naša je obveza prije svega nastaviti ulagati u modernu i otpornu infrastrukturu za znanost i visoko obrazovanje. Naša je obveza razvijati nove i modernizirati postojeće digitalne usluge i resurse koji potiču modernu i otvorenu znanost i obrazovanje te posebno razvoj digitalnih vještina za novu generaciju korisnika, kao i suradnju koja prelazi institucionalne i nacionalne granice</w:t>
      </w:r>
      <w:r w:rsidR="009708F1" w:rsidRPr="004F6A90">
        <w:rPr>
          <w:rFonts w:eastAsia="Times New Roman"/>
          <w:lang w:eastAsia="en-GB"/>
        </w:rPr>
        <w:t>.</w:t>
      </w:r>
      <w:r w:rsidR="009708F1">
        <w:rPr>
          <w:rFonts w:eastAsia="Times New Roman"/>
          <w:lang w:eastAsia="en-GB"/>
        </w:rPr>
        <w:t xml:space="preserve"> </w:t>
      </w:r>
      <w:r w:rsidR="009708F1" w:rsidRPr="009708F1">
        <w:rPr>
          <w:rFonts w:eastAsia="Times New Roman"/>
          <w:i/>
          <w:iCs/>
          <w:lang w:eastAsia="en-GB"/>
        </w:rPr>
        <w:t xml:space="preserve">Vjerujem da je Srce, uz svoju stručnost i vrijednosti, kao i podršku zajednice, snažan pokretač promjena u hrvatskom i europskom akademskom i znanstvenom prostoru. Pozivam vas, stoga, dragi prijatelji i partneri Srca, da i dalje gradimo mostove: između </w:t>
      </w:r>
      <w:r w:rsidR="009708F1">
        <w:rPr>
          <w:rFonts w:eastAsia="Times New Roman"/>
          <w:i/>
          <w:iCs/>
          <w:lang w:eastAsia="en-GB"/>
        </w:rPr>
        <w:t xml:space="preserve">naših ustanova, </w:t>
      </w:r>
      <w:r w:rsidR="009708F1" w:rsidRPr="009708F1">
        <w:rPr>
          <w:rFonts w:eastAsia="Times New Roman"/>
          <w:i/>
          <w:iCs/>
          <w:lang w:eastAsia="en-GB"/>
        </w:rPr>
        <w:t>tehnologije i humanističkih vrijednosti, između akademije i javnog i privatnog sektora,</w:t>
      </w:r>
      <w:r w:rsidR="009708F1">
        <w:rPr>
          <w:rFonts w:eastAsia="Times New Roman"/>
          <w:i/>
          <w:iCs/>
          <w:lang w:eastAsia="en-GB"/>
        </w:rPr>
        <w:t xml:space="preserve"> te</w:t>
      </w:r>
      <w:r w:rsidR="009708F1" w:rsidRPr="009708F1">
        <w:rPr>
          <w:rFonts w:eastAsia="Times New Roman"/>
          <w:i/>
          <w:iCs/>
          <w:lang w:eastAsia="en-GB"/>
        </w:rPr>
        <w:t xml:space="preserve"> između lokalnog i globalnog. Samo zajedničkim radom možemo ostvariti ambicije koje su pred nama</w:t>
      </w:r>
      <w:r w:rsidR="009708F1">
        <w:rPr>
          <w:rFonts w:eastAsia="Times New Roman"/>
          <w:i/>
          <w:iCs/>
          <w:lang w:eastAsia="en-GB"/>
        </w:rPr>
        <w:t>.“</w:t>
      </w:r>
    </w:p>
    <w:p w14:paraId="6A2DE60B" w14:textId="6E6F2011" w:rsidR="009708F1" w:rsidRDefault="009708F1" w:rsidP="00DD0E83">
      <w:pPr>
        <w:spacing w:before="100" w:before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Program Svečanosti završio je uručenjem posebnih priznanja</w:t>
      </w:r>
      <w:r w:rsidR="0037120E">
        <w:rPr>
          <w:rFonts w:eastAsia="Times New Roman"/>
          <w:lang w:eastAsia="en-GB"/>
        </w:rPr>
        <w:t>:</w:t>
      </w:r>
    </w:p>
    <w:p w14:paraId="382E26FC" w14:textId="1A078459" w:rsidR="0037120E" w:rsidRDefault="00DD0E83" w:rsidP="00DD0E83">
      <w:pPr>
        <w:pStyle w:val="ListParagraph"/>
        <w:numPr>
          <w:ilvl w:val="0"/>
          <w:numId w:val="2"/>
        </w:numPr>
        <w:spacing w:before="0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u</w:t>
      </w:r>
      <w:r w:rsidR="0037120E" w:rsidRPr="0037120E">
        <w:rPr>
          <w:rFonts w:eastAsia="Times New Roman"/>
          <w:lang w:eastAsia="en-GB"/>
        </w:rPr>
        <w:t xml:space="preserve"> kategoriji zaslužnog pojedinca iz zajednica priznanje je uručeno</w:t>
      </w:r>
      <w:r w:rsidR="001870F3">
        <w:rPr>
          <w:rFonts w:eastAsia="Times New Roman"/>
          <w:lang w:eastAsia="en-GB"/>
        </w:rPr>
        <w:t xml:space="preserve"> </w:t>
      </w:r>
      <w:r w:rsidR="001870F3" w:rsidRPr="00CC44E9">
        <w:rPr>
          <w:rFonts w:eastAsia="Times New Roman"/>
          <w:b/>
          <w:bCs/>
          <w:lang w:eastAsia="en-GB"/>
        </w:rPr>
        <w:t xml:space="preserve">dr. sc. Koraljki </w:t>
      </w:r>
      <w:proofErr w:type="spellStart"/>
      <w:r w:rsidR="001870F3" w:rsidRPr="00CC44E9">
        <w:rPr>
          <w:rFonts w:eastAsia="Times New Roman"/>
          <w:b/>
          <w:bCs/>
          <w:lang w:eastAsia="en-GB"/>
        </w:rPr>
        <w:t>Kuzman</w:t>
      </w:r>
      <w:proofErr w:type="spellEnd"/>
      <w:r w:rsidR="001870F3" w:rsidRPr="00CC44E9">
        <w:rPr>
          <w:rFonts w:eastAsia="Times New Roman"/>
          <w:b/>
          <w:bCs/>
          <w:lang w:eastAsia="en-GB"/>
        </w:rPr>
        <w:t xml:space="preserve"> </w:t>
      </w:r>
      <w:proofErr w:type="spellStart"/>
      <w:r w:rsidR="001870F3" w:rsidRPr="00CC44E9">
        <w:rPr>
          <w:rFonts w:eastAsia="Times New Roman"/>
          <w:b/>
          <w:bCs/>
          <w:lang w:eastAsia="en-GB"/>
        </w:rPr>
        <w:t>Šlogar</w:t>
      </w:r>
      <w:proofErr w:type="spellEnd"/>
      <w:r w:rsidR="001870F3">
        <w:rPr>
          <w:rFonts w:eastAsia="Times New Roman"/>
          <w:lang w:eastAsia="en-GB"/>
        </w:rPr>
        <w:t xml:space="preserve"> iz Institut</w:t>
      </w:r>
      <w:r>
        <w:rPr>
          <w:rFonts w:eastAsia="Times New Roman"/>
          <w:lang w:eastAsia="en-GB"/>
        </w:rPr>
        <w:t>a</w:t>
      </w:r>
      <w:r w:rsidR="001870F3">
        <w:rPr>
          <w:rFonts w:eastAsia="Times New Roman"/>
          <w:lang w:eastAsia="en-GB"/>
        </w:rPr>
        <w:t xml:space="preserve"> za etnologiju i folkloristiku </w:t>
      </w:r>
    </w:p>
    <w:p w14:paraId="173E0780" w14:textId="0B5D6C11" w:rsidR="0037120E" w:rsidRDefault="00DD0E83" w:rsidP="00DD0E83">
      <w:pPr>
        <w:pStyle w:val="ListParagraph"/>
        <w:numPr>
          <w:ilvl w:val="0"/>
          <w:numId w:val="2"/>
        </w:numPr>
        <w:spacing w:before="0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u</w:t>
      </w:r>
      <w:r w:rsidR="0037120E">
        <w:rPr>
          <w:rFonts w:eastAsia="Times New Roman"/>
          <w:lang w:eastAsia="en-GB"/>
        </w:rPr>
        <w:t xml:space="preserve"> kategoriji zaslužnog pojedinca iz Srca priznanje je uručeno </w:t>
      </w:r>
      <w:r w:rsidR="001870F3" w:rsidRPr="00CC44E9">
        <w:rPr>
          <w:rFonts w:eastAsia="Times New Roman"/>
          <w:b/>
          <w:bCs/>
          <w:lang w:eastAsia="en-GB"/>
        </w:rPr>
        <w:t>dr.</w:t>
      </w:r>
      <w:r w:rsidR="00CC44E9" w:rsidRPr="00CC44E9">
        <w:rPr>
          <w:rFonts w:eastAsia="Times New Roman"/>
          <w:b/>
          <w:bCs/>
          <w:lang w:eastAsia="en-GB"/>
        </w:rPr>
        <w:t xml:space="preserve"> </w:t>
      </w:r>
      <w:r w:rsidR="001870F3" w:rsidRPr="00CC44E9">
        <w:rPr>
          <w:rFonts w:eastAsia="Times New Roman"/>
          <w:b/>
          <w:bCs/>
          <w:lang w:eastAsia="en-GB"/>
        </w:rPr>
        <w:t>sc. Zoran</w:t>
      </w:r>
      <w:r w:rsidR="00CC44E9" w:rsidRPr="00CC44E9">
        <w:rPr>
          <w:rFonts w:eastAsia="Times New Roman"/>
          <w:b/>
          <w:bCs/>
          <w:lang w:eastAsia="en-GB"/>
        </w:rPr>
        <w:t>u</w:t>
      </w:r>
      <w:r w:rsidR="001870F3" w:rsidRPr="00CC44E9">
        <w:rPr>
          <w:rFonts w:eastAsia="Times New Roman"/>
          <w:b/>
          <w:bCs/>
          <w:lang w:eastAsia="en-GB"/>
        </w:rPr>
        <w:t xml:space="preserve"> Bekić</w:t>
      </w:r>
      <w:r w:rsidR="00CC44E9" w:rsidRPr="00CC44E9">
        <w:rPr>
          <w:rFonts w:eastAsia="Times New Roman"/>
          <w:b/>
          <w:bCs/>
          <w:lang w:eastAsia="en-GB"/>
        </w:rPr>
        <w:t>u</w:t>
      </w:r>
    </w:p>
    <w:p w14:paraId="352ADE45" w14:textId="70C80B64" w:rsidR="0037120E" w:rsidRDefault="00DD0E83" w:rsidP="00DD0E83">
      <w:pPr>
        <w:pStyle w:val="ListParagraph"/>
        <w:numPr>
          <w:ilvl w:val="0"/>
          <w:numId w:val="2"/>
        </w:numPr>
        <w:spacing w:before="0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u</w:t>
      </w:r>
      <w:r w:rsidR="0037120E">
        <w:rPr>
          <w:rFonts w:eastAsia="Times New Roman"/>
          <w:lang w:eastAsia="en-GB"/>
        </w:rPr>
        <w:t xml:space="preserve"> kategoriji zaslužnih ustanova priznanje je uručeno </w:t>
      </w:r>
      <w:r w:rsidR="001870F3" w:rsidRPr="00CC44E9">
        <w:rPr>
          <w:rFonts w:eastAsia="Times New Roman"/>
          <w:b/>
          <w:bCs/>
          <w:lang w:eastAsia="en-GB"/>
        </w:rPr>
        <w:t>Sveučilištu u Zagrebu</w:t>
      </w:r>
      <w:r>
        <w:rPr>
          <w:rFonts w:eastAsia="Times New Roman"/>
          <w:lang w:eastAsia="en-GB"/>
        </w:rPr>
        <w:t>.</w:t>
      </w:r>
      <w:r w:rsidR="001870F3">
        <w:rPr>
          <w:rFonts w:eastAsia="Times New Roman"/>
          <w:lang w:eastAsia="en-GB"/>
        </w:rPr>
        <w:t xml:space="preserve"> </w:t>
      </w:r>
    </w:p>
    <w:p w14:paraId="759E4B34" w14:textId="54FC9C7D" w:rsidR="0037120E" w:rsidRDefault="0037120E" w:rsidP="0037120E">
      <w:pPr>
        <w:spacing w:before="240" w:after="120"/>
      </w:pPr>
      <w:r>
        <w:lastRenderedPageBreak/>
        <w:t xml:space="preserve">Povodom 55. rođendana Srce je pripremilo i posebnu izložbu </w:t>
      </w:r>
      <w:r w:rsidRPr="00FA15E4">
        <w:rPr>
          <w:b/>
          <w:bCs/>
        </w:rPr>
        <w:t>„Memorija vremena“</w:t>
      </w:r>
      <w:r>
        <w:rPr>
          <w:b/>
          <w:bCs/>
        </w:rPr>
        <w:t xml:space="preserve"> </w:t>
      </w:r>
      <w:r>
        <w:t>koju će svi posjetitelji konferencije Srce DEI 2026. imati priliku posjetiti tijekom 28. i 29. travnja u zgradi Rektorata, a kasnije će do kraja godine biti izložena u zgradi Srca. Izložba prikazuje sačuvanu tehnološku baštinu Srca – od linijskog pisača i magnetskih traka, preko jednog od prvih osobnih računala, do superračunala i opreme kojom je ostvarena prva internetska veza Hrvatske sa svijetom. Izložba donosi originalnu računalnu opremu, arhivske fotografije, stare logotipe i novinske zapise koji svjedoče o razvoju tehnologije i društva.</w:t>
      </w:r>
    </w:p>
    <w:p w14:paraId="17D3287E" w14:textId="7A0C430B" w:rsidR="00574C41" w:rsidRDefault="00574C41" w:rsidP="00574C41">
      <w:pPr>
        <w:spacing w:before="0" w:after="120"/>
        <w:jc w:val="right"/>
        <w:rPr>
          <w:rFonts w:cs="Arial"/>
        </w:rPr>
      </w:pPr>
    </w:p>
    <w:p w14:paraId="437502D1" w14:textId="7AF9F5A5" w:rsidR="00E432AC" w:rsidRDefault="00E432AC" w:rsidP="00574C41">
      <w:pPr>
        <w:spacing w:before="0" w:after="120"/>
        <w:jc w:val="right"/>
        <w:rPr>
          <w:rFonts w:cs="Arial"/>
        </w:rPr>
      </w:pPr>
    </w:p>
    <w:p w14:paraId="6251C675" w14:textId="763758BB" w:rsidR="00E432AC" w:rsidRDefault="00E432AC" w:rsidP="00574C41">
      <w:pPr>
        <w:spacing w:before="0" w:after="120"/>
        <w:jc w:val="right"/>
        <w:rPr>
          <w:rFonts w:cs="Arial"/>
        </w:rPr>
      </w:pPr>
    </w:p>
    <w:p w14:paraId="44540328" w14:textId="77777777" w:rsidR="00E432AC" w:rsidRDefault="00E432AC" w:rsidP="00574C41">
      <w:pPr>
        <w:spacing w:before="0" w:after="120"/>
        <w:jc w:val="right"/>
        <w:rPr>
          <w:rFonts w:cs="Arial"/>
        </w:rPr>
      </w:pPr>
    </w:p>
    <w:p w14:paraId="11D52214" w14:textId="670ABD66" w:rsidR="00522334" w:rsidRDefault="00574C41" w:rsidP="001870F3">
      <w:pPr>
        <w:spacing w:before="0" w:after="120"/>
        <w:jc w:val="right"/>
      </w:pPr>
      <w:r>
        <w:rPr>
          <w:rFonts w:cs="Arial"/>
        </w:rPr>
        <w:t xml:space="preserve">Sveučilišni računski centar Sveučilišta u Zagrebu, Srce </w:t>
      </w:r>
      <w:r>
        <w:rPr>
          <w:rFonts w:cs="Arial"/>
        </w:rPr>
        <w:br/>
        <w:t xml:space="preserve">web: </w:t>
      </w:r>
      <w:hyperlink r:id="rId9" w:history="1">
        <w:r>
          <w:rPr>
            <w:rStyle w:val="Hyperlink"/>
            <w:rFonts w:cs="Arial"/>
          </w:rPr>
          <w:t>https://www.srce.unizg.hr/pressroom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  <w:t xml:space="preserve">e-mail: </w:t>
      </w:r>
      <w:hyperlink r:id="rId10" w:history="1">
        <w:r>
          <w:rPr>
            <w:rStyle w:val="Hyperlink"/>
            <w:rFonts w:cs="Arial"/>
          </w:rPr>
          <w:t>press@srce.hr</w:t>
        </w:r>
      </w:hyperlink>
      <w:r w:rsidR="00B25695" w:rsidRPr="00134D99">
        <w:t>.</w:t>
      </w:r>
    </w:p>
    <w:sectPr w:rsidR="00522334" w:rsidSect="00E413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29" w:header="187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EF12" w14:textId="77777777" w:rsidR="00F62563" w:rsidRDefault="00F62563" w:rsidP="00F02EA6">
      <w:pPr>
        <w:spacing w:before="0" w:line="240" w:lineRule="auto"/>
      </w:pPr>
      <w:r>
        <w:separator/>
      </w:r>
    </w:p>
  </w:endnote>
  <w:endnote w:type="continuationSeparator" w:id="0">
    <w:p w14:paraId="345D61A5" w14:textId="77777777" w:rsidR="00F62563" w:rsidRDefault="00F62563" w:rsidP="00F02E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36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7681F" w14:textId="77777777" w:rsidR="00F277CD" w:rsidRPr="00F277CD" w:rsidRDefault="00E4130B" w:rsidP="00F277CD">
        <w:pPr>
          <w:pStyle w:val="Footer"/>
          <w:jc w:val="center"/>
          <w:rPr>
            <w:noProof/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70528" behindDoc="1" locked="0" layoutInCell="1" allowOverlap="1" wp14:anchorId="14152D87" wp14:editId="0B806199">
              <wp:simplePos x="0" y="0"/>
              <wp:positionH relativeFrom="page">
                <wp:posOffset>12700</wp:posOffset>
              </wp:positionH>
              <wp:positionV relativeFrom="page">
                <wp:posOffset>9772650</wp:posOffset>
              </wp:positionV>
              <wp:extent cx="2425827" cy="918000"/>
              <wp:effectExtent l="0" t="0" r="0" b="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3543"/>
                      <a:stretch/>
                    </pic:blipFill>
                    <pic:spPr bwMode="auto">
                      <a:xfrm flipH="1">
                        <a:off x="0" y="0"/>
                        <a:ext cx="2425827" cy="918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77CD">
          <w:fldChar w:fldCharType="begin"/>
        </w:r>
        <w:r w:rsidR="00F277CD">
          <w:instrText xml:space="preserve"> PAGE   \* MERGEFORMAT </w:instrText>
        </w:r>
        <w:r w:rsidR="00F277CD">
          <w:fldChar w:fldCharType="separate"/>
        </w:r>
        <w:r w:rsidR="00F277CD">
          <w:rPr>
            <w:noProof/>
          </w:rPr>
          <w:t>2</w:t>
        </w:r>
        <w:r w:rsidR="00F277C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3028" w14:textId="77777777" w:rsidR="00F02EA6" w:rsidRDefault="00E4130B" w:rsidP="00096932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572CDDFB" wp14:editId="6F4CD73F">
          <wp:simplePos x="0" y="0"/>
          <wp:positionH relativeFrom="page">
            <wp:posOffset>5175250</wp:posOffset>
          </wp:positionH>
          <wp:positionV relativeFrom="page">
            <wp:posOffset>9753600</wp:posOffset>
          </wp:positionV>
          <wp:extent cx="2386201" cy="918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642382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4A68">
          <w:fldChar w:fldCharType="begin"/>
        </w:r>
        <w:r w:rsidR="001A4A68">
          <w:instrText xml:space="preserve"> PAGE   \* MERGEFORMAT </w:instrText>
        </w:r>
        <w:r w:rsidR="001A4A68">
          <w:fldChar w:fldCharType="separate"/>
        </w:r>
        <w:r w:rsidR="00CC172E">
          <w:rPr>
            <w:noProof/>
          </w:rPr>
          <w:t>2</w:t>
        </w:r>
        <w:r w:rsidR="001A4A6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563" w14:textId="77777777" w:rsidR="00F02EA6" w:rsidRDefault="00E4130B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40CCAA7" wp14:editId="79C729DA">
          <wp:simplePos x="0" y="0"/>
          <wp:positionH relativeFrom="page">
            <wp:posOffset>0</wp:posOffset>
          </wp:positionH>
          <wp:positionV relativeFrom="page">
            <wp:posOffset>9705975</wp:posOffset>
          </wp:positionV>
          <wp:extent cx="3962400" cy="1323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84"/>
                  <a:stretch/>
                </pic:blipFill>
                <pic:spPr bwMode="auto">
                  <a:xfrm>
                    <a:off x="0" y="0"/>
                    <a:ext cx="3962400" cy="1323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689D9172" wp14:editId="7FE1A8FD">
          <wp:simplePos x="0" y="0"/>
          <wp:positionH relativeFrom="page">
            <wp:posOffset>5150485</wp:posOffset>
          </wp:positionH>
          <wp:positionV relativeFrom="page">
            <wp:posOffset>9756140</wp:posOffset>
          </wp:positionV>
          <wp:extent cx="2386201" cy="918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5DFF" w14:textId="77777777" w:rsidR="00F62563" w:rsidRDefault="00F62563" w:rsidP="00F02EA6">
      <w:pPr>
        <w:spacing w:before="0" w:line="240" w:lineRule="auto"/>
      </w:pPr>
      <w:r>
        <w:separator/>
      </w:r>
    </w:p>
  </w:footnote>
  <w:footnote w:type="continuationSeparator" w:id="0">
    <w:p w14:paraId="065CA974" w14:textId="77777777" w:rsidR="00F62563" w:rsidRDefault="00F62563" w:rsidP="00F02E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12A3" w14:textId="77777777" w:rsidR="00F277CD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6672" behindDoc="1" locked="0" layoutInCell="1" allowOverlap="1" wp14:anchorId="18F1DBC0" wp14:editId="11882321">
          <wp:simplePos x="0" y="0"/>
          <wp:positionH relativeFrom="margin">
            <wp:posOffset>-482600</wp:posOffset>
          </wp:positionH>
          <wp:positionV relativeFrom="page">
            <wp:posOffset>287020</wp:posOffset>
          </wp:positionV>
          <wp:extent cx="2051685" cy="683895"/>
          <wp:effectExtent l="0" t="0" r="571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2F2" w14:textId="77777777" w:rsidR="00F24148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EB85C51" wp14:editId="71BA5329">
          <wp:simplePos x="0" y="0"/>
          <wp:positionH relativeFrom="margin">
            <wp:posOffset>-533400</wp:posOffset>
          </wp:positionH>
          <wp:positionV relativeFrom="page">
            <wp:posOffset>261620</wp:posOffset>
          </wp:positionV>
          <wp:extent cx="2051685" cy="683895"/>
          <wp:effectExtent l="0" t="0" r="571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66ED" w14:textId="77777777" w:rsidR="00F24148" w:rsidRDefault="00F24148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EA8FC2" wp14:editId="4E99F9B1">
          <wp:simplePos x="0" y="0"/>
          <wp:positionH relativeFrom="margin">
            <wp:posOffset>-539115</wp:posOffset>
          </wp:positionH>
          <wp:positionV relativeFrom="page">
            <wp:posOffset>342900</wp:posOffset>
          </wp:positionV>
          <wp:extent cx="2051685" cy="683895"/>
          <wp:effectExtent l="0" t="0" r="5715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032"/>
    <w:multiLevelType w:val="hybridMultilevel"/>
    <w:tmpl w:val="CD2EF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0682"/>
    <w:multiLevelType w:val="hybridMultilevel"/>
    <w:tmpl w:val="434C50EA"/>
    <w:lvl w:ilvl="0" w:tplc="B1E2D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F"/>
    <w:rsid w:val="00010748"/>
    <w:rsid w:val="00057282"/>
    <w:rsid w:val="000633AD"/>
    <w:rsid w:val="00096932"/>
    <w:rsid w:val="000C5908"/>
    <w:rsid w:val="00102602"/>
    <w:rsid w:val="001135AE"/>
    <w:rsid w:val="00116189"/>
    <w:rsid w:val="00116E33"/>
    <w:rsid w:val="00117B6A"/>
    <w:rsid w:val="00135A9E"/>
    <w:rsid w:val="0014064D"/>
    <w:rsid w:val="00140B6E"/>
    <w:rsid w:val="0015720D"/>
    <w:rsid w:val="001870F3"/>
    <w:rsid w:val="00190727"/>
    <w:rsid w:val="001A4A68"/>
    <w:rsid w:val="001A6FFB"/>
    <w:rsid w:val="001B7588"/>
    <w:rsid w:val="001B7F70"/>
    <w:rsid w:val="001F2E0F"/>
    <w:rsid w:val="001F56AF"/>
    <w:rsid w:val="0023259C"/>
    <w:rsid w:val="00235F13"/>
    <w:rsid w:val="0027497A"/>
    <w:rsid w:val="00296825"/>
    <w:rsid w:val="002B5173"/>
    <w:rsid w:val="002D5D23"/>
    <w:rsid w:val="002D7DC2"/>
    <w:rsid w:val="002F3C6F"/>
    <w:rsid w:val="00301F05"/>
    <w:rsid w:val="00303ED7"/>
    <w:rsid w:val="00305AC6"/>
    <w:rsid w:val="003102E9"/>
    <w:rsid w:val="00326A1E"/>
    <w:rsid w:val="0035039F"/>
    <w:rsid w:val="0035061E"/>
    <w:rsid w:val="003603F3"/>
    <w:rsid w:val="0037120E"/>
    <w:rsid w:val="00382956"/>
    <w:rsid w:val="003A4A8F"/>
    <w:rsid w:val="003A74C8"/>
    <w:rsid w:val="003C4186"/>
    <w:rsid w:val="003D0A75"/>
    <w:rsid w:val="003F3E99"/>
    <w:rsid w:val="003F569B"/>
    <w:rsid w:val="00405A11"/>
    <w:rsid w:val="00427703"/>
    <w:rsid w:val="004360E6"/>
    <w:rsid w:val="004741CE"/>
    <w:rsid w:val="004968BF"/>
    <w:rsid w:val="004A39E9"/>
    <w:rsid w:val="004B3730"/>
    <w:rsid w:val="004B3C44"/>
    <w:rsid w:val="004C5D20"/>
    <w:rsid w:val="004D3DA9"/>
    <w:rsid w:val="00513901"/>
    <w:rsid w:val="00522334"/>
    <w:rsid w:val="00540A12"/>
    <w:rsid w:val="00544403"/>
    <w:rsid w:val="00546413"/>
    <w:rsid w:val="005529A7"/>
    <w:rsid w:val="005723F3"/>
    <w:rsid w:val="0057357D"/>
    <w:rsid w:val="00574C41"/>
    <w:rsid w:val="00577DCF"/>
    <w:rsid w:val="005802D6"/>
    <w:rsid w:val="00584462"/>
    <w:rsid w:val="0059790B"/>
    <w:rsid w:val="005A32DE"/>
    <w:rsid w:val="005D3AFA"/>
    <w:rsid w:val="005E70A4"/>
    <w:rsid w:val="00613FCF"/>
    <w:rsid w:val="00622E64"/>
    <w:rsid w:val="00681365"/>
    <w:rsid w:val="00685736"/>
    <w:rsid w:val="00690117"/>
    <w:rsid w:val="006B0CF9"/>
    <w:rsid w:val="006B1D8A"/>
    <w:rsid w:val="006D6930"/>
    <w:rsid w:val="007121B1"/>
    <w:rsid w:val="0071317C"/>
    <w:rsid w:val="00722B9A"/>
    <w:rsid w:val="0073448C"/>
    <w:rsid w:val="00734597"/>
    <w:rsid w:val="00753071"/>
    <w:rsid w:val="007568FF"/>
    <w:rsid w:val="00757E36"/>
    <w:rsid w:val="00760956"/>
    <w:rsid w:val="0077045C"/>
    <w:rsid w:val="007734F6"/>
    <w:rsid w:val="0077471F"/>
    <w:rsid w:val="0078188E"/>
    <w:rsid w:val="00784211"/>
    <w:rsid w:val="007907A1"/>
    <w:rsid w:val="00794ECF"/>
    <w:rsid w:val="007C35C6"/>
    <w:rsid w:val="007C454E"/>
    <w:rsid w:val="007C6694"/>
    <w:rsid w:val="007D0326"/>
    <w:rsid w:val="007D7364"/>
    <w:rsid w:val="007E6EDE"/>
    <w:rsid w:val="00803D46"/>
    <w:rsid w:val="00805E80"/>
    <w:rsid w:val="00815EBC"/>
    <w:rsid w:val="008162A2"/>
    <w:rsid w:val="008171AA"/>
    <w:rsid w:val="00823002"/>
    <w:rsid w:val="00825F3A"/>
    <w:rsid w:val="00831A97"/>
    <w:rsid w:val="00891C8E"/>
    <w:rsid w:val="008C4F2E"/>
    <w:rsid w:val="00911AE4"/>
    <w:rsid w:val="00914747"/>
    <w:rsid w:val="00946100"/>
    <w:rsid w:val="00946F7C"/>
    <w:rsid w:val="009569ED"/>
    <w:rsid w:val="0096614F"/>
    <w:rsid w:val="009708F1"/>
    <w:rsid w:val="009841DF"/>
    <w:rsid w:val="009B4725"/>
    <w:rsid w:val="009B77B5"/>
    <w:rsid w:val="009C0076"/>
    <w:rsid w:val="009C36ED"/>
    <w:rsid w:val="009D34EB"/>
    <w:rsid w:val="009D5DB3"/>
    <w:rsid w:val="009E0DA3"/>
    <w:rsid w:val="009F1928"/>
    <w:rsid w:val="009F6C1F"/>
    <w:rsid w:val="00A1022A"/>
    <w:rsid w:val="00A304D5"/>
    <w:rsid w:val="00A721F3"/>
    <w:rsid w:val="00A9335B"/>
    <w:rsid w:val="00A9466C"/>
    <w:rsid w:val="00AF00FE"/>
    <w:rsid w:val="00AF6711"/>
    <w:rsid w:val="00B12BA3"/>
    <w:rsid w:val="00B250CF"/>
    <w:rsid w:val="00B25695"/>
    <w:rsid w:val="00B4053B"/>
    <w:rsid w:val="00B62848"/>
    <w:rsid w:val="00B92887"/>
    <w:rsid w:val="00BA01B0"/>
    <w:rsid w:val="00BB5477"/>
    <w:rsid w:val="00BD6074"/>
    <w:rsid w:val="00BE417F"/>
    <w:rsid w:val="00BF0CC4"/>
    <w:rsid w:val="00C249D5"/>
    <w:rsid w:val="00C2619E"/>
    <w:rsid w:val="00C73DAF"/>
    <w:rsid w:val="00C937AE"/>
    <w:rsid w:val="00CB095E"/>
    <w:rsid w:val="00CC172E"/>
    <w:rsid w:val="00CC44E9"/>
    <w:rsid w:val="00CE1F95"/>
    <w:rsid w:val="00D05F12"/>
    <w:rsid w:val="00D0640C"/>
    <w:rsid w:val="00D148F4"/>
    <w:rsid w:val="00D35214"/>
    <w:rsid w:val="00D53BD2"/>
    <w:rsid w:val="00D53E5A"/>
    <w:rsid w:val="00D66EC4"/>
    <w:rsid w:val="00D75ECD"/>
    <w:rsid w:val="00D81203"/>
    <w:rsid w:val="00D87FBA"/>
    <w:rsid w:val="00D90ABC"/>
    <w:rsid w:val="00D92C46"/>
    <w:rsid w:val="00D93F62"/>
    <w:rsid w:val="00DB0903"/>
    <w:rsid w:val="00DB3936"/>
    <w:rsid w:val="00DB3F87"/>
    <w:rsid w:val="00DB43C7"/>
    <w:rsid w:val="00DB6015"/>
    <w:rsid w:val="00DB6562"/>
    <w:rsid w:val="00DD0E83"/>
    <w:rsid w:val="00DE509A"/>
    <w:rsid w:val="00DF1FDD"/>
    <w:rsid w:val="00E10243"/>
    <w:rsid w:val="00E12E0D"/>
    <w:rsid w:val="00E14222"/>
    <w:rsid w:val="00E23462"/>
    <w:rsid w:val="00E30B5C"/>
    <w:rsid w:val="00E4130B"/>
    <w:rsid w:val="00E432AC"/>
    <w:rsid w:val="00E46163"/>
    <w:rsid w:val="00E660E6"/>
    <w:rsid w:val="00E838DA"/>
    <w:rsid w:val="00E932F9"/>
    <w:rsid w:val="00EA6757"/>
    <w:rsid w:val="00EA74C5"/>
    <w:rsid w:val="00EB3967"/>
    <w:rsid w:val="00EC7A8E"/>
    <w:rsid w:val="00ED107C"/>
    <w:rsid w:val="00EE1CAB"/>
    <w:rsid w:val="00EE4E8A"/>
    <w:rsid w:val="00EF4C1E"/>
    <w:rsid w:val="00EF4FB6"/>
    <w:rsid w:val="00F025A7"/>
    <w:rsid w:val="00F02EA6"/>
    <w:rsid w:val="00F24148"/>
    <w:rsid w:val="00F25564"/>
    <w:rsid w:val="00F277CD"/>
    <w:rsid w:val="00F41B76"/>
    <w:rsid w:val="00F62563"/>
    <w:rsid w:val="00F677F0"/>
    <w:rsid w:val="00FA1512"/>
    <w:rsid w:val="00FA15BD"/>
    <w:rsid w:val="00FB2B9B"/>
    <w:rsid w:val="00FC362C"/>
    <w:rsid w:val="00FD321B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58A52"/>
  <w15:chartTrackingRefBased/>
  <w15:docId w15:val="{49478611-64F9-47F9-BEC8-E69577A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6B1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0102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8A"/>
    <w:rPr>
      <w:rFonts w:asciiTheme="majorHAnsi" w:eastAsiaTheme="majorEastAsia" w:hAnsiTheme="majorHAnsi" w:cstheme="majorBidi"/>
      <w:color w:val="A01027" w:themeColor="accent1" w:themeShade="BF"/>
      <w:sz w:val="32"/>
      <w:szCs w:val="32"/>
      <w:lang w:val="sr-Latn-BA"/>
    </w:rPr>
  </w:style>
  <w:style w:type="paragraph" w:customStyle="1" w:styleId="sveuciliste">
    <w:name w:val="sveuciliste"/>
    <w:basedOn w:val="Normal"/>
    <w:uiPriority w:val="1"/>
    <w:qFormat/>
    <w:rsid w:val="00E932F9"/>
    <w:pPr>
      <w:spacing w:before="80"/>
    </w:pPr>
    <w:rPr>
      <w:noProof/>
      <w:lang w:eastAsia="hr-HR"/>
    </w:rPr>
  </w:style>
  <w:style w:type="paragraph" w:customStyle="1" w:styleId="srce">
    <w:name w:val="srce"/>
    <w:basedOn w:val="Normal"/>
    <w:qFormat/>
    <w:rsid w:val="00E932F9"/>
    <w:pPr>
      <w:spacing w:before="0" w:after="240"/>
    </w:pPr>
  </w:style>
  <w:style w:type="paragraph" w:styleId="NoSpacing">
    <w:name w:val="No Spacing"/>
    <w:uiPriority w:val="1"/>
    <w:rsid w:val="00613FCF"/>
    <w:pPr>
      <w:spacing w:before="0" w:line="240" w:lineRule="auto"/>
    </w:pPr>
    <w:rPr>
      <w:rFonts w:ascii="Arial" w:hAnsi="Arial"/>
    </w:rPr>
  </w:style>
  <w:style w:type="paragraph" w:customStyle="1" w:styleId="Ustanova">
    <w:name w:val="Ustanova"/>
    <w:basedOn w:val="Normal"/>
    <w:next w:val="Adresa"/>
    <w:link w:val="UstanovaChar"/>
    <w:qFormat/>
    <w:rsid w:val="00613FCF"/>
    <w:pPr>
      <w:spacing w:before="1200"/>
      <w:ind w:left="4536"/>
    </w:pPr>
    <w:rPr>
      <w:b/>
      <w:caps/>
    </w:rPr>
  </w:style>
  <w:style w:type="paragraph" w:customStyle="1" w:styleId="Adresa">
    <w:name w:val="Adresa"/>
    <w:basedOn w:val="Ustanova"/>
    <w:link w:val="AdresaChar"/>
    <w:qFormat/>
    <w:rsid w:val="0035039F"/>
    <w:pPr>
      <w:spacing w:before="60"/>
    </w:pPr>
    <w:rPr>
      <w:b w:val="0"/>
      <w:caps w:val="0"/>
    </w:rPr>
  </w:style>
  <w:style w:type="paragraph" w:customStyle="1" w:styleId="Predmet">
    <w:name w:val="Predmet"/>
    <w:basedOn w:val="Normal"/>
    <w:next w:val="Normal"/>
    <w:qFormat/>
    <w:rsid w:val="00F677F0"/>
    <w:pPr>
      <w:tabs>
        <w:tab w:val="left" w:pos="1418"/>
      </w:tabs>
      <w:spacing w:before="1200" w:after="360"/>
      <w:ind w:left="1412" w:hanging="1412"/>
    </w:pPr>
    <w:rPr>
      <w:b/>
    </w:rPr>
  </w:style>
  <w:style w:type="character" w:customStyle="1" w:styleId="UstanovaChar">
    <w:name w:val="Ustanova Char"/>
    <w:basedOn w:val="DefaultParagraphFont"/>
    <w:link w:val="Ustanova"/>
    <w:rsid w:val="00613FCF"/>
    <w:rPr>
      <w:rFonts w:ascii="Arial" w:hAnsi="Arial"/>
      <w:b/>
      <w:caps/>
    </w:rPr>
  </w:style>
  <w:style w:type="character" w:customStyle="1" w:styleId="AdresaChar">
    <w:name w:val="Adresa Char"/>
    <w:basedOn w:val="UstanovaChar"/>
    <w:link w:val="Adresa"/>
    <w:rsid w:val="0035039F"/>
    <w:rPr>
      <w:rFonts w:ascii="Arial" w:hAnsi="Arial"/>
      <w:b w:val="0"/>
      <w:caps w:val="0"/>
    </w:rPr>
  </w:style>
  <w:style w:type="paragraph" w:customStyle="1" w:styleId="Oslovljavanje">
    <w:name w:val="Oslovljavanje"/>
    <w:basedOn w:val="Normal"/>
    <w:next w:val="Normal"/>
    <w:qFormat/>
    <w:rsid w:val="00613FCF"/>
    <w:pPr>
      <w:spacing w:before="240"/>
    </w:pPr>
  </w:style>
  <w:style w:type="paragraph" w:customStyle="1" w:styleId="Signatura">
    <w:name w:val="Signatura"/>
    <w:basedOn w:val="Normal"/>
    <w:link w:val="SignaturaChar"/>
    <w:qFormat/>
    <w:rsid w:val="00F25564"/>
    <w:pPr>
      <w:tabs>
        <w:tab w:val="center" w:pos="6804"/>
      </w:tabs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6"/>
    <w:rPr>
      <w:rFonts w:ascii="Arial" w:hAnsi="Arial"/>
    </w:rPr>
  </w:style>
  <w:style w:type="paragraph" w:customStyle="1" w:styleId="veza">
    <w:name w:val="veza"/>
    <w:basedOn w:val="Normal"/>
    <w:qFormat/>
    <w:rsid w:val="00F677F0"/>
    <w:pPr>
      <w:tabs>
        <w:tab w:val="left" w:pos="1418"/>
      </w:tabs>
      <w:ind w:left="1412" w:hanging="1412"/>
    </w:pPr>
  </w:style>
  <w:style w:type="paragraph" w:styleId="ListParagraph">
    <w:name w:val="List Paragraph"/>
    <w:basedOn w:val="Normal"/>
    <w:uiPriority w:val="34"/>
    <w:qFormat/>
    <w:rsid w:val="00303ED7"/>
    <w:pPr>
      <w:ind w:left="720"/>
      <w:contextualSpacing/>
    </w:pPr>
  </w:style>
  <w:style w:type="paragraph" w:customStyle="1" w:styleId="prilog1red">
    <w:name w:val="prilog 1.red"/>
    <w:basedOn w:val="Normal"/>
    <w:qFormat/>
    <w:rsid w:val="00303ED7"/>
    <w:pPr>
      <w:spacing w:before="360"/>
    </w:pPr>
  </w:style>
  <w:style w:type="paragraph" w:customStyle="1" w:styleId="Imeiprezime">
    <w:name w:val="Ime i prezime"/>
    <w:basedOn w:val="Signatura"/>
    <w:link w:val="ImeiprezimeChar"/>
    <w:qFormat/>
    <w:rsid w:val="00F677F0"/>
    <w:pPr>
      <w:spacing w:before="480" w:after="240"/>
    </w:pPr>
  </w:style>
  <w:style w:type="character" w:customStyle="1" w:styleId="SignaturaChar">
    <w:name w:val="Signatura Char"/>
    <w:basedOn w:val="DefaultParagraphFont"/>
    <w:link w:val="Signatura"/>
    <w:rsid w:val="00F25564"/>
    <w:rPr>
      <w:rFonts w:ascii="Arial" w:hAnsi="Arial"/>
    </w:rPr>
  </w:style>
  <w:style w:type="character" w:customStyle="1" w:styleId="ImeiprezimeChar">
    <w:name w:val="Ime i prezime Char"/>
    <w:basedOn w:val="SignaturaChar"/>
    <w:link w:val="Imeiprezime"/>
    <w:rsid w:val="00F677F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3A74C8"/>
    <w:rPr>
      <w:color w:val="D71635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4C8"/>
    <w:rPr>
      <w:color w:val="D71635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4C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4C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6694"/>
    <w:pPr>
      <w:spacing w:before="0" w:line="240" w:lineRule="auto"/>
    </w:pPr>
    <w:rPr>
      <w:rFonts w:ascii="Arial" w:hAnsi="Arial"/>
    </w:rPr>
  </w:style>
  <w:style w:type="paragraph" w:customStyle="1" w:styleId="elementtoproof">
    <w:name w:val="elementtoproof"/>
    <w:basedOn w:val="Normal"/>
    <w:rsid w:val="0015720D"/>
    <w:pPr>
      <w:spacing w:before="0" w:line="240" w:lineRule="auto"/>
    </w:pPr>
    <w:rPr>
      <w:rFonts w:ascii="Calibri" w:hAnsi="Calibri" w:cs="Calibri"/>
      <w:lang w:eastAsia="hr-HR"/>
    </w:rPr>
  </w:style>
  <w:style w:type="character" w:customStyle="1" w:styleId="normaltextrun">
    <w:name w:val="normaltextrun"/>
    <w:basedOn w:val="DefaultParagraphFont"/>
    <w:rsid w:val="00D75ECD"/>
  </w:style>
  <w:style w:type="paragraph" w:styleId="NormalWeb">
    <w:name w:val="Normal (Web)"/>
    <w:basedOn w:val="Normal"/>
    <w:uiPriority w:val="99"/>
    <w:semiHidden/>
    <w:unhideWhenUsed/>
    <w:rsid w:val="001161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i.srce.h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ess@src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rce.unizg.hr/pressro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elcic\Downloads\Memorandum_Srce_HR_2_2026.dotx" TargetMode="External"/></Relationships>
</file>

<file path=word/theme/theme1.xml><?xml version="1.0" encoding="utf-8"?>
<a:theme xmlns:a="http://schemas.openxmlformats.org/drawingml/2006/main" name="Srce-tema">
  <a:themeElements>
    <a:clrScheme name="Srce boje">
      <a:dk1>
        <a:srgbClr val="0C0C0C"/>
      </a:dk1>
      <a:lt1>
        <a:srgbClr val="FFFFFF"/>
      </a:lt1>
      <a:dk2>
        <a:srgbClr val="0C0C0C"/>
      </a:dk2>
      <a:lt2>
        <a:srgbClr val="FFFFFF"/>
      </a:lt2>
      <a:accent1>
        <a:srgbClr val="D71635"/>
      </a:accent1>
      <a:accent2>
        <a:srgbClr val="E39717"/>
      </a:accent2>
      <a:accent3>
        <a:srgbClr val="0095DA"/>
      </a:accent3>
      <a:accent4>
        <a:srgbClr val="80C342"/>
      </a:accent4>
      <a:accent5>
        <a:srgbClr val="00AB4E"/>
      </a:accent5>
      <a:accent6>
        <a:srgbClr val="B04C46"/>
      </a:accent6>
      <a:hlink>
        <a:srgbClr val="D71635"/>
      </a:hlink>
      <a:folHlink>
        <a:srgbClr val="D71635"/>
      </a:folHlink>
    </a:clrScheme>
    <a:fontScheme name="SR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BC83-3F15-4716-9365-A1E2B2BB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Memorandum_Srce_HR_2_2026</Template>
  <TotalTime>31</TotalTime>
  <Pages>3</Pages>
  <Words>939</Words>
  <Characters>5847</Characters>
  <Application>Microsoft Office Word</Application>
  <DocSecurity>0</DocSecurity>
  <Lines>92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Petra-Marija Jelčić</dc:creator>
  <cp:keywords/>
  <dc:description/>
  <cp:lastModifiedBy>Natasa</cp:lastModifiedBy>
  <cp:revision>5</cp:revision>
  <cp:lastPrinted>2026-04-23T11:58:00Z</cp:lastPrinted>
  <dcterms:created xsi:type="dcterms:W3CDTF">2026-04-28T15:22:00Z</dcterms:created>
  <dcterms:modified xsi:type="dcterms:W3CDTF">2026-04-28T15:55:00Z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98953c33-698e-4d2c-8f8c-b179d69af41e</vt:lpwstr>
  </property>
</Properties>
</file>