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A7481" w14:textId="638398D7" w:rsidR="00172C9A" w:rsidRDefault="00172C9A" w:rsidP="00172C9A">
      <w:pPr>
        <w:pStyle w:val="NoSpacing"/>
      </w:pPr>
      <w:bookmarkStart w:id="0" w:name="_GoBack"/>
      <w:bookmarkEnd w:id="0"/>
      <w:r>
        <w:t>KLASA:</w:t>
      </w:r>
      <w:r w:rsidRPr="00FD153F">
        <w:t xml:space="preserve"> </w:t>
      </w:r>
      <w:r w:rsidR="00FE2353" w:rsidRPr="00FE2353">
        <w:t>008-03/24-010/001</w:t>
      </w:r>
    </w:p>
    <w:p w14:paraId="66243A93" w14:textId="183828C7" w:rsidR="00172C9A" w:rsidRDefault="00172C9A" w:rsidP="00172C9A">
      <w:pPr>
        <w:pStyle w:val="NoSpacing"/>
      </w:pPr>
      <w:r>
        <w:t xml:space="preserve">URBROJ: </w:t>
      </w:r>
      <w:r w:rsidR="00FE2353" w:rsidRPr="00FE2353">
        <w:t>3801-10-010-02-24-11</w:t>
      </w:r>
    </w:p>
    <w:p w14:paraId="16E7FEB6" w14:textId="3ECCDBAA" w:rsidR="00172C9A" w:rsidRDefault="00172C9A" w:rsidP="00172C9A">
      <w:pPr>
        <w:pStyle w:val="NoSpacing"/>
      </w:pPr>
      <w:r>
        <w:t xml:space="preserve">Zagreb, </w:t>
      </w:r>
      <w:r w:rsidR="007A0220">
        <w:t>4</w:t>
      </w:r>
      <w:r>
        <w:t xml:space="preserve">. </w:t>
      </w:r>
      <w:r w:rsidR="007A0220">
        <w:t>ožujka</w:t>
      </w:r>
      <w:r>
        <w:t xml:space="preserve"> 2024.</w:t>
      </w:r>
    </w:p>
    <w:p w14:paraId="5D234669" w14:textId="77777777" w:rsidR="00172C9A" w:rsidRDefault="00172C9A" w:rsidP="00172C9A">
      <w:pPr>
        <w:pStyle w:val="Adresa"/>
      </w:pPr>
    </w:p>
    <w:p w14:paraId="2D511020" w14:textId="77777777" w:rsidR="00172C9A" w:rsidRDefault="00172C9A" w:rsidP="00172C9A">
      <w:pPr>
        <w:pStyle w:val="Adresa"/>
        <w:spacing w:before="800"/>
        <w:jc w:val="right"/>
      </w:pPr>
      <w:r>
        <w:t xml:space="preserve">Priopćenje za novinare </w:t>
      </w:r>
    </w:p>
    <w:p w14:paraId="19E45745" w14:textId="3B705C84" w:rsidR="00172C9A" w:rsidRPr="00D473C9" w:rsidRDefault="007A0220" w:rsidP="00172C9A">
      <w:pPr>
        <w:tabs>
          <w:tab w:val="left" w:pos="4501"/>
        </w:tabs>
        <w:spacing w:before="1080" w:after="360"/>
        <w:jc w:val="center"/>
        <w:rPr>
          <w:i/>
          <w:sz w:val="24"/>
          <w:szCs w:val="32"/>
        </w:rPr>
      </w:pPr>
      <w:r>
        <w:rPr>
          <w:b/>
          <w:color w:val="FF0000"/>
          <w:sz w:val="32"/>
          <w:szCs w:val="32"/>
        </w:rPr>
        <w:t>Konferencija BSides Zagreb 2024</w:t>
      </w:r>
      <w:r w:rsidR="00172C9A">
        <w:rPr>
          <w:i/>
          <w:sz w:val="24"/>
          <w:szCs w:val="32"/>
        </w:rPr>
        <w:t xml:space="preserve"> </w:t>
      </w:r>
      <w:r w:rsidR="00172C9A">
        <w:rPr>
          <w:i/>
          <w:sz w:val="24"/>
          <w:szCs w:val="32"/>
        </w:rPr>
        <w:br/>
      </w:r>
      <w:r w:rsidR="00B8191A">
        <w:rPr>
          <w:i/>
          <w:sz w:val="24"/>
          <w:szCs w:val="32"/>
        </w:rPr>
        <w:t xml:space="preserve">Drugo izdanje konferencije okupilo u Srcu više od </w:t>
      </w:r>
      <w:r w:rsidR="005C10FA">
        <w:rPr>
          <w:i/>
          <w:sz w:val="24"/>
          <w:szCs w:val="32"/>
        </w:rPr>
        <w:t xml:space="preserve">sto </w:t>
      </w:r>
      <w:r w:rsidR="00B8191A">
        <w:rPr>
          <w:i/>
          <w:sz w:val="24"/>
          <w:szCs w:val="32"/>
        </w:rPr>
        <w:t xml:space="preserve">stručnjaka računalne sigurnosti  </w:t>
      </w:r>
      <w:r w:rsidR="008A12B0">
        <w:rPr>
          <w:i/>
          <w:sz w:val="24"/>
          <w:szCs w:val="32"/>
        </w:rPr>
        <w:t xml:space="preserve"> </w:t>
      </w:r>
    </w:p>
    <w:p w14:paraId="67F4BC05" w14:textId="77777777" w:rsidR="00172C9A" w:rsidRDefault="00172C9A" w:rsidP="00172C9A">
      <w:pPr>
        <w:spacing w:before="240" w:after="120"/>
        <w:rPr>
          <w:i/>
        </w:rPr>
      </w:pPr>
    </w:p>
    <w:p w14:paraId="748C004A" w14:textId="609A1AAE" w:rsidR="007A0220" w:rsidRDefault="00172C9A" w:rsidP="00172C9A">
      <w:pPr>
        <w:spacing w:before="240" w:after="120"/>
      </w:pPr>
      <w:r w:rsidRPr="00FA79EF">
        <w:rPr>
          <w:i/>
        </w:rPr>
        <w:t xml:space="preserve">(Zagreb, </w:t>
      </w:r>
      <w:r w:rsidR="007A0220">
        <w:rPr>
          <w:i/>
        </w:rPr>
        <w:t>4</w:t>
      </w:r>
      <w:r>
        <w:rPr>
          <w:i/>
        </w:rPr>
        <w:t>.</w:t>
      </w:r>
      <w:r w:rsidR="00C63957">
        <w:rPr>
          <w:i/>
        </w:rPr>
        <w:t xml:space="preserve"> </w:t>
      </w:r>
      <w:r w:rsidR="007A0220">
        <w:rPr>
          <w:i/>
        </w:rPr>
        <w:t>ožujka</w:t>
      </w:r>
      <w:r>
        <w:rPr>
          <w:i/>
        </w:rPr>
        <w:t xml:space="preserve"> </w:t>
      </w:r>
      <w:r w:rsidRPr="00FA79EF">
        <w:rPr>
          <w:i/>
        </w:rPr>
        <w:t>20</w:t>
      </w:r>
      <w:r>
        <w:rPr>
          <w:i/>
        </w:rPr>
        <w:t>2</w:t>
      </w:r>
      <w:r w:rsidR="008A12B0">
        <w:rPr>
          <w:i/>
        </w:rPr>
        <w:t>4</w:t>
      </w:r>
      <w:r w:rsidRPr="00FA79EF">
        <w:rPr>
          <w:i/>
        </w:rPr>
        <w:t>.)</w:t>
      </w:r>
      <w:r w:rsidRPr="0087745E">
        <w:t xml:space="preserve"> </w:t>
      </w:r>
      <w:r w:rsidR="007A0220">
        <w:t>U S</w:t>
      </w:r>
      <w:r>
        <w:t>veučilišn</w:t>
      </w:r>
      <w:r w:rsidR="007A0220">
        <w:t>om računskom centru Sveučilišta u Zagrebu (Srcu</w:t>
      </w:r>
      <w:r w:rsidR="008A12B0">
        <w:t>)</w:t>
      </w:r>
      <w:r w:rsidR="007A0220">
        <w:t xml:space="preserve"> u petak je održano drugo po redu izdanje konferencije BSides Zagreb koje je okupilo više od </w:t>
      </w:r>
      <w:r w:rsidR="00975DDA">
        <w:t xml:space="preserve">sto </w:t>
      </w:r>
      <w:r w:rsidR="007A0220">
        <w:t xml:space="preserve">stručnjaka računalne sigurnosti. </w:t>
      </w:r>
    </w:p>
    <w:p w14:paraId="1B1B8CF1" w14:textId="77777777" w:rsidR="00C24E0E" w:rsidRDefault="007A0220" w:rsidP="00172C9A">
      <w:pPr>
        <w:spacing w:before="240" w:after="120"/>
      </w:pPr>
      <w:r>
        <w:t>Program konferencije započeo je prigodnim obraćanjem ravnatelja Srca Ivana Marića koji je istaknuo</w:t>
      </w:r>
      <w:r w:rsidR="00FF6875">
        <w:t xml:space="preserve"> usmjerenost Srca na ugrađivanje najviših standarda računalne sigurnosti u infrastrukture koje gradi i održava te sustave i digitalne usluge koje razvija i stavlja na raspolaganje akademskoj i znanstvenoj zajednici. Naglasio je i posvećenost Srca okupljanju zajednica </w:t>
      </w:r>
      <w:r w:rsidR="00C24E0E">
        <w:t>i</w:t>
      </w:r>
      <w:r w:rsidR="00FF6875">
        <w:t xml:space="preserve"> istaknuo organizaciju konferencije BSides Zagreb kao potvrdu tog pristupa te poželio svima okupljenim uspješno druženje uz razmijene iskustava i znanja u svakodnevnom </w:t>
      </w:r>
      <w:r w:rsidR="00C24E0E">
        <w:t xml:space="preserve">radu u području </w:t>
      </w:r>
      <w:r w:rsidR="00FF6875">
        <w:t>računaln</w:t>
      </w:r>
      <w:r w:rsidR="00C24E0E">
        <w:t>e s</w:t>
      </w:r>
      <w:r w:rsidR="00FF6875">
        <w:t>igurnosti</w:t>
      </w:r>
      <w:r w:rsidR="00C24E0E">
        <w:t xml:space="preserve">. </w:t>
      </w:r>
    </w:p>
    <w:p w14:paraId="54910CEC" w14:textId="16E5C9AC" w:rsidR="00C24E0E" w:rsidRDefault="00C24E0E" w:rsidP="00172C9A">
      <w:pPr>
        <w:spacing w:before="240" w:after="120"/>
      </w:pPr>
      <w:r>
        <w:t>Program jednodnevne konferencije obuhvatio je osam predavanja, a započeo je vrlo zanimljivim pogledom na umjetnu inteligenciju iz perspektive računalne sigurnosti koji je prezentirao Mackenzie Jackson</w:t>
      </w:r>
      <w:r w:rsidR="00110074">
        <w:t xml:space="preserve"> iz </w:t>
      </w:r>
      <w:proofErr w:type="spellStart"/>
      <w:r w:rsidR="00110074" w:rsidRPr="00110074">
        <w:rPr>
          <w:i/>
        </w:rPr>
        <w:t>GitGuardiana</w:t>
      </w:r>
      <w:proofErr w:type="spellEnd"/>
      <w:r>
        <w:t xml:space="preserve"> u predavanju pod nazivom „</w:t>
      </w:r>
      <w:proofErr w:type="spellStart"/>
      <w:r w:rsidRPr="00C24E0E">
        <w:rPr>
          <w:i/>
        </w:rPr>
        <w:t>The</w:t>
      </w:r>
      <w:proofErr w:type="spellEnd"/>
      <w:r w:rsidRPr="00C24E0E">
        <w:rPr>
          <w:i/>
        </w:rPr>
        <w:t xml:space="preserve"> AI </w:t>
      </w:r>
      <w:proofErr w:type="spellStart"/>
      <w:r w:rsidRPr="00C24E0E">
        <w:rPr>
          <w:i/>
        </w:rPr>
        <w:t>survival</w:t>
      </w:r>
      <w:proofErr w:type="spellEnd"/>
      <w:r w:rsidRPr="00C24E0E">
        <w:rPr>
          <w:i/>
        </w:rPr>
        <w:t xml:space="preserve"> </w:t>
      </w:r>
      <w:proofErr w:type="spellStart"/>
      <w:r w:rsidRPr="00C24E0E">
        <w:rPr>
          <w:i/>
        </w:rPr>
        <w:t>guide</w:t>
      </w:r>
      <w:proofErr w:type="spellEnd"/>
      <w:r w:rsidRPr="00C24E0E">
        <w:rPr>
          <w:i/>
        </w:rPr>
        <w:t xml:space="preserve">: </w:t>
      </w:r>
      <w:proofErr w:type="spellStart"/>
      <w:r w:rsidRPr="00C24E0E">
        <w:rPr>
          <w:i/>
        </w:rPr>
        <w:t>Practical</w:t>
      </w:r>
      <w:proofErr w:type="spellEnd"/>
      <w:r w:rsidRPr="00C24E0E">
        <w:rPr>
          <w:i/>
        </w:rPr>
        <w:t xml:space="preserve"> </w:t>
      </w:r>
      <w:proofErr w:type="spellStart"/>
      <w:r w:rsidRPr="00C24E0E">
        <w:rPr>
          <w:i/>
        </w:rPr>
        <w:t>advice</w:t>
      </w:r>
      <w:proofErr w:type="spellEnd"/>
      <w:r w:rsidRPr="00C24E0E">
        <w:rPr>
          <w:i/>
        </w:rPr>
        <w:t xml:space="preserve"> for </w:t>
      </w:r>
      <w:proofErr w:type="spellStart"/>
      <w:r w:rsidRPr="00C24E0E">
        <w:rPr>
          <w:i/>
        </w:rPr>
        <w:t>stressed-out</w:t>
      </w:r>
      <w:proofErr w:type="spellEnd"/>
      <w:r w:rsidRPr="00C24E0E">
        <w:rPr>
          <w:i/>
        </w:rPr>
        <w:t xml:space="preserve"> </w:t>
      </w:r>
      <w:proofErr w:type="spellStart"/>
      <w:r w:rsidRPr="00C24E0E">
        <w:rPr>
          <w:i/>
        </w:rPr>
        <w:t>security</w:t>
      </w:r>
      <w:proofErr w:type="spellEnd"/>
      <w:r w:rsidRPr="00C24E0E">
        <w:rPr>
          <w:i/>
        </w:rPr>
        <w:t xml:space="preserve"> </w:t>
      </w:r>
      <w:proofErr w:type="spellStart"/>
      <w:r w:rsidRPr="00C24E0E">
        <w:rPr>
          <w:i/>
        </w:rPr>
        <w:t>workers</w:t>
      </w:r>
      <w:proofErr w:type="spellEnd"/>
      <w:r>
        <w:rPr>
          <w:i/>
        </w:rPr>
        <w:t>“</w:t>
      </w:r>
      <w:r>
        <w:t xml:space="preserve"> .</w:t>
      </w:r>
    </w:p>
    <w:p w14:paraId="3ECE0D53" w14:textId="41368192" w:rsidR="00503284" w:rsidRDefault="00353034" w:rsidP="007A0220">
      <w:pPr>
        <w:spacing w:before="240" w:after="120"/>
      </w:pPr>
      <w:r>
        <w:t>B</w:t>
      </w:r>
      <w:r w:rsidR="007A0220">
        <w:t xml:space="preserve">ojan </w:t>
      </w:r>
      <w:proofErr w:type="spellStart"/>
      <w:r w:rsidR="007A0220">
        <w:t>Ždrnja</w:t>
      </w:r>
      <w:proofErr w:type="spellEnd"/>
      <w:r w:rsidR="00503284">
        <w:t xml:space="preserve"> </w:t>
      </w:r>
      <w:r w:rsidR="00110074">
        <w:t xml:space="preserve">iz </w:t>
      </w:r>
      <w:proofErr w:type="spellStart"/>
      <w:r w:rsidR="00110074">
        <w:t>Infiga</w:t>
      </w:r>
      <w:proofErr w:type="spellEnd"/>
      <w:r w:rsidR="00110074">
        <w:t xml:space="preserve"> </w:t>
      </w:r>
      <w:r w:rsidR="00503284">
        <w:t xml:space="preserve">u predavanju </w:t>
      </w:r>
      <w:r w:rsidR="00503284" w:rsidRPr="00123D08">
        <w:rPr>
          <w:i/>
        </w:rPr>
        <w:t>„</w:t>
      </w:r>
      <w:r w:rsidR="007A0220" w:rsidRPr="00123D08">
        <w:rPr>
          <w:i/>
        </w:rPr>
        <w:t xml:space="preserve">QUIC </w:t>
      </w:r>
      <w:proofErr w:type="spellStart"/>
      <w:r w:rsidR="00503284" w:rsidRPr="00123D08">
        <w:rPr>
          <w:i/>
        </w:rPr>
        <w:t>and</w:t>
      </w:r>
      <w:proofErr w:type="spellEnd"/>
      <w:r w:rsidR="00503284" w:rsidRPr="00123D08">
        <w:rPr>
          <w:i/>
        </w:rPr>
        <w:t xml:space="preserve"> </w:t>
      </w:r>
      <w:proofErr w:type="spellStart"/>
      <w:r w:rsidR="00503284" w:rsidRPr="00123D08">
        <w:rPr>
          <w:i/>
        </w:rPr>
        <w:t>Furios</w:t>
      </w:r>
      <w:proofErr w:type="spellEnd"/>
      <w:r w:rsidR="00503284" w:rsidRPr="00123D08">
        <w:rPr>
          <w:i/>
        </w:rPr>
        <w:t>“</w:t>
      </w:r>
      <w:r w:rsidR="00503284">
        <w:t xml:space="preserve"> predstavio je </w:t>
      </w:r>
      <w:r w:rsidR="00975DDA">
        <w:t xml:space="preserve">protokol </w:t>
      </w:r>
      <w:r w:rsidR="00503284">
        <w:t>QUIC, pojasnio z</w:t>
      </w:r>
      <w:r w:rsidR="00A72320">
        <w:t xml:space="preserve">ašto </w:t>
      </w:r>
      <w:r w:rsidR="00975DDA">
        <w:t>se</w:t>
      </w:r>
      <w:r w:rsidR="00503284">
        <w:t xml:space="preserve"> koristi te </w:t>
      </w:r>
      <w:r w:rsidR="00A72320">
        <w:t>pokazao na</w:t>
      </w:r>
      <w:r w:rsidR="00503284">
        <w:t xml:space="preserve"> zanimljivim </w:t>
      </w:r>
      <w:r w:rsidR="00A72320">
        <w:t>primjerima</w:t>
      </w:r>
      <w:r w:rsidR="00503284">
        <w:t xml:space="preserve"> kako se taj protokol mo</w:t>
      </w:r>
      <w:r w:rsidR="00A72320">
        <w:t xml:space="preserve">že upotrebljavati u dobre svrhe, a </w:t>
      </w:r>
      <w:r w:rsidR="00503284">
        <w:t xml:space="preserve">kako ga se koristi za zloupotrebu </w:t>
      </w:r>
      <w:r w:rsidR="00A72320">
        <w:t>te</w:t>
      </w:r>
      <w:r w:rsidR="00503284">
        <w:t xml:space="preserve"> što je potrebno poduzeti za </w:t>
      </w:r>
      <w:r w:rsidR="00A72320">
        <w:t>pravovremeno</w:t>
      </w:r>
      <w:r w:rsidR="00503284">
        <w:t xml:space="preserve"> otkrivanje ili čak </w:t>
      </w:r>
      <w:r w:rsidR="00A72320">
        <w:t>spr</w:t>
      </w:r>
      <w:r w:rsidR="00975DDA">
        <w:t>j</w:t>
      </w:r>
      <w:r w:rsidR="00A72320">
        <w:t>ečavanje</w:t>
      </w:r>
      <w:r w:rsidR="00503284">
        <w:t xml:space="preserve"> tih zloupotreba</w:t>
      </w:r>
      <w:r w:rsidR="00A72320">
        <w:t>.</w:t>
      </w:r>
      <w:r w:rsidR="00503284">
        <w:t xml:space="preserve"> </w:t>
      </w:r>
    </w:p>
    <w:p w14:paraId="57560160" w14:textId="1EFED861" w:rsidR="00503284" w:rsidRDefault="00503284" w:rsidP="00503284">
      <w:pPr>
        <w:spacing w:before="240" w:after="120"/>
      </w:pPr>
      <w:r>
        <w:t xml:space="preserve">Treće predavanje </w:t>
      </w:r>
      <w:r w:rsidRPr="00123D08">
        <w:rPr>
          <w:i/>
        </w:rPr>
        <w:t>„</w:t>
      </w:r>
      <w:proofErr w:type="spellStart"/>
      <w:r w:rsidRPr="00123D08">
        <w:rPr>
          <w:i/>
        </w:rPr>
        <w:t>Malware</w:t>
      </w:r>
      <w:proofErr w:type="spellEnd"/>
      <w:r w:rsidRPr="00123D08">
        <w:rPr>
          <w:i/>
        </w:rPr>
        <w:t xml:space="preserve"> </w:t>
      </w:r>
      <w:proofErr w:type="spellStart"/>
      <w:r w:rsidRPr="00123D08">
        <w:rPr>
          <w:i/>
        </w:rPr>
        <w:t>and</w:t>
      </w:r>
      <w:proofErr w:type="spellEnd"/>
      <w:r w:rsidRPr="00123D08">
        <w:rPr>
          <w:i/>
        </w:rPr>
        <w:t xml:space="preserve"> </w:t>
      </w:r>
      <w:proofErr w:type="spellStart"/>
      <w:r w:rsidRPr="00123D08">
        <w:rPr>
          <w:i/>
        </w:rPr>
        <w:t>Cryptography</w:t>
      </w:r>
      <w:proofErr w:type="spellEnd"/>
      <w:r w:rsidRPr="00123D08">
        <w:rPr>
          <w:i/>
        </w:rPr>
        <w:t>“</w:t>
      </w:r>
      <w:r>
        <w:t xml:space="preserve"> održao </w:t>
      </w:r>
      <w:r w:rsidR="00975DDA">
        <w:t xml:space="preserve">je </w:t>
      </w:r>
      <w:proofErr w:type="spellStart"/>
      <w:r>
        <w:t>Zhassulan</w:t>
      </w:r>
      <w:proofErr w:type="spellEnd"/>
      <w:r>
        <w:t xml:space="preserve"> </w:t>
      </w:r>
      <w:proofErr w:type="spellStart"/>
      <w:r>
        <w:t>Zhussupov</w:t>
      </w:r>
      <w:proofErr w:type="spellEnd"/>
      <w:r>
        <w:t xml:space="preserve"> </w:t>
      </w:r>
      <w:r w:rsidR="00110074">
        <w:t xml:space="preserve">iz </w:t>
      </w:r>
      <w:r w:rsidR="00110074" w:rsidRPr="00110074">
        <w:rPr>
          <w:i/>
        </w:rPr>
        <w:t xml:space="preserve">MSSP </w:t>
      </w:r>
      <w:proofErr w:type="spellStart"/>
      <w:r w:rsidR="00110074" w:rsidRPr="00110074">
        <w:rPr>
          <w:i/>
        </w:rPr>
        <w:t>LABa</w:t>
      </w:r>
      <w:proofErr w:type="spellEnd"/>
      <w:r w:rsidR="00110074">
        <w:t xml:space="preserve"> </w:t>
      </w:r>
      <w:r>
        <w:t>tijekom kojeg</w:t>
      </w:r>
      <w:r w:rsidR="00123D08">
        <w:t xml:space="preserve"> se bavio istraživanjima </w:t>
      </w:r>
      <w:r>
        <w:t>u području zaobilaženja AV rješenja i ulog</w:t>
      </w:r>
      <w:r w:rsidR="00123D08">
        <w:t xml:space="preserve">om </w:t>
      </w:r>
      <w:r>
        <w:t xml:space="preserve">kriptografije u razvoju </w:t>
      </w:r>
      <w:proofErr w:type="spellStart"/>
      <w:r>
        <w:t>malwarea</w:t>
      </w:r>
      <w:proofErr w:type="spellEnd"/>
      <w:r>
        <w:t xml:space="preserve">. </w:t>
      </w:r>
      <w:r w:rsidR="00123D08">
        <w:t xml:space="preserve">Predstavio je primjenu </w:t>
      </w:r>
      <w:r>
        <w:t>klasičnih kriptografskih algoritama za enkripciju kori</w:t>
      </w:r>
      <w:r w:rsidR="00123D08">
        <w:t>snih podataka i C2 komunikacije te prikazao praktičnu implementaciju i simulaciju APT napada</w:t>
      </w:r>
      <w:r>
        <w:t>.</w:t>
      </w:r>
    </w:p>
    <w:p w14:paraId="66D413D3" w14:textId="053D5524" w:rsidR="005720D8" w:rsidRDefault="00123D08" w:rsidP="00503284">
      <w:pPr>
        <w:spacing w:before="240" w:after="120"/>
      </w:pPr>
      <w:r>
        <w:lastRenderedPageBreak/>
        <w:t xml:space="preserve">Vlatko </w:t>
      </w:r>
      <w:proofErr w:type="spellStart"/>
      <w:r>
        <w:t>Ko</w:t>
      </w:r>
      <w:r w:rsidR="005355CD">
        <w:t>š</w:t>
      </w:r>
      <w:r>
        <w:t>turnjak</w:t>
      </w:r>
      <w:proofErr w:type="spellEnd"/>
      <w:r>
        <w:t xml:space="preserve"> </w:t>
      </w:r>
      <w:r w:rsidR="00110074">
        <w:t xml:space="preserve">iz </w:t>
      </w:r>
      <w:proofErr w:type="spellStart"/>
      <w:r w:rsidR="00110074">
        <w:t>Diverta</w:t>
      </w:r>
      <w:proofErr w:type="spellEnd"/>
      <w:r w:rsidR="00110074">
        <w:t xml:space="preserve"> </w:t>
      </w:r>
      <w:r>
        <w:t xml:space="preserve">održao je predavanje na temu </w:t>
      </w:r>
      <w:r w:rsidRPr="00123D08">
        <w:rPr>
          <w:i/>
        </w:rPr>
        <w:t xml:space="preserve">„Linux </w:t>
      </w:r>
      <w:proofErr w:type="spellStart"/>
      <w:r w:rsidRPr="00123D08">
        <w:rPr>
          <w:i/>
        </w:rPr>
        <w:t>improvements</w:t>
      </w:r>
      <w:proofErr w:type="spellEnd"/>
      <w:r w:rsidRPr="00123D08">
        <w:rPr>
          <w:i/>
        </w:rPr>
        <w:t xml:space="preserve"> </w:t>
      </w:r>
      <w:proofErr w:type="spellStart"/>
      <w:r w:rsidRPr="00123D08">
        <w:rPr>
          <w:i/>
        </w:rPr>
        <w:t>in</w:t>
      </w:r>
      <w:proofErr w:type="spellEnd"/>
      <w:r w:rsidRPr="00123D08">
        <w:rPr>
          <w:i/>
        </w:rPr>
        <w:t xml:space="preserve"> </w:t>
      </w:r>
      <w:proofErr w:type="spellStart"/>
      <w:r w:rsidRPr="00123D08">
        <w:rPr>
          <w:i/>
        </w:rPr>
        <w:t>memory</w:t>
      </w:r>
      <w:proofErr w:type="spellEnd"/>
      <w:r w:rsidRPr="00123D08">
        <w:rPr>
          <w:i/>
        </w:rPr>
        <w:t xml:space="preserve"> </w:t>
      </w:r>
      <w:proofErr w:type="spellStart"/>
      <w:r w:rsidRPr="00123D08">
        <w:rPr>
          <w:i/>
        </w:rPr>
        <w:t>corruption</w:t>
      </w:r>
      <w:proofErr w:type="spellEnd"/>
      <w:r w:rsidRPr="00123D08">
        <w:rPr>
          <w:i/>
        </w:rPr>
        <w:t xml:space="preserve"> </w:t>
      </w:r>
      <w:proofErr w:type="spellStart"/>
      <w:r w:rsidRPr="00123D08">
        <w:rPr>
          <w:i/>
        </w:rPr>
        <w:t>based</w:t>
      </w:r>
      <w:proofErr w:type="spellEnd"/>
      <w:r w:rsidRPr="00123D08">
        <w:rPr>
          <w:i/>
        </w:rPr>
        <w:t xml:space="preserve"> </w:t>
      </w:r>
      <w:proofErr w:type="spellStart"/>
      <w:r w:rsidRPr="00123D08">
        <w:rPr>
          <w:i/>
        </w:rPr>
        <w:t>protections</w:t>
      </w:r>
      <w:proofErr w:type="spellEnd"/>
      <w:r w:rsidRPr="00123D08">
        <w:rPr>
          <w:i/>
        </w:rPr>
        <w:t>“</w:t>
      </w:r>
      <w:r>
        <w:rPr>
          <w:i/>
        </w:rPr>
        <w:t xml:space="preserve"> </w:t>
      </w:r>
      <w:r w:rsidRPr="00123D08">
        <w:t xml:space="preserve">u kojem je predstavio nedavna </w:t>
      </w:r>
      <w:r>
        <w:t xml:space="preserve">poboljšanja </w:t>
      </w:r>
      <w:r w:rsidR="005720D8">
        <w:t xml:space="preserve">Linuxa </w:t>
      </w:r>
      <w:r>
        <w:t xml:space="preserve"> usmjerena na </w:t>
      </w:r>
      <w:r w:rsidR="005720D8">
        <w:t>zaštitu od mogućih oštećenja memorije</w:t>
      </w:r>
      <w:r w:rsidR="00A72320">
        <w:t xml:space="preserve"> </w:t>
      </w:r>
      <w:r w:rsidR="005720D8">
        <w:t xml:space="preserve">na razini hardvera i softvera. </w:t>
      </w:r>
    </w:p>
    <w:p w14:paraId="526FE7A7" w14:textId="74598468" w:rsidR="005720D8" w:rsidRPr="005720D8" w:rsidRDefault="005720D8" w:rsidP="005720D8">
      <w:r>
        <w:t xml:space="preserve">U predavanju </w:t>
      </w:r>
      <w:r w:rsidRPr="00A72320">
        <w:rPr>
          <w:i/>
        </w:rPr>
        <w:t xml:space="preserve">„SIEM vs EDR: </w:t>
      </w:r>
      <w:proofErr w:type="spellStart"/>
      <w:r w:rsidRPr="00A72320">
        <w:rPr>
          <w:i/>
        </w:rPr>
        <w:t>the</w:t>
      </w:r>
      <w:proofErr w:type="spellEnd"/>
      <w:r w:rsidRPr="00A72320">
        <w:rPr>
          <w:i/>
        </w:rPr>
        <w:t xml:space="preserve"> </w:t>
      </w:r>
      <w:proofErr w:type="spellStart"/>
      <w:r w:rsidRPr="00A72320">
        <w:rPr>
          <w:i/>
        </w:rPr>
        <w:t>fight</w:t>
      </w:r>
      <w:proofErr w:type="spellEnd"/>
      <w:r w:rsidRPr="00A72320">
        <w:rPr>
          <w:i/>
        </w:rPr>
        <w:t xml:space="preserve"> for a </w:t>
      </w:r>
      <w:proofErr w:type="spellStart"/>
      <w:r w:rsidRPr="00A72320">
        <w:rPr>
          <w:i/>
        </w:rPr>
        <w:t>holistic</w:t>
      </w:r>
      <w:proofErr w:type="spellEnd"/>
      <w:r w:rsidRPr="00A72320">
        <w:rPr>
          <w:i/>
        </w:rPr>
        <w:t xml:space="preserve"> </w:t>
      </w:r>
      <w:proofErr w:type="spellStart"/>
      <w:r w:rsidRPr="00A72320">
        <w:rPr>
          <w:i/>
        </w:rPr>
        <w:t>and</w:t>
      </w:r>
      <w:proofErr w:type="spellEnd"/>
      <w:r w:rsidRPr="00A72320">
        <w:rPr>
          <w:i/>
        </w:rPr>
        <w:t xml:space="preserve"> </w:t>
      </w:r>
      <w:proofErr w:type="spellStart"/>
      <w:r w:rsidRPr="00A72320">
        <w:rPr>
          <w:i/>
        </w:rPr>
        <w:t>combined</w:t>
      </w:r>
      <w:proofErr w:type="spellEnd"/>
      <w:r w:rsidRPr="00A72320">
        <w:rPr>
          <w:i/>
        </w:rPr>
        <w:t xml:space="preserve"> </w:t>
      </w:r>
      <w:proofErr w:type="spellStart"/>
      <w:r w:rsidRPr="00A72320">
        <w:rPr>
          <w:i/>
        </w:rPr>
        <w:t>approach</w:t>
      </w:r>
      <w:proofErr w:type="spellEnd"/>
      <w:r w:rsidRPr="00A72320">
        <w:rPr>
          <w:i/>
        </w:rPr>
        <w:t>“</w:t>
      </w:r>
      <w:r>
        <w:t xml:space="preserve"> </w:t>
      </w:r>
      <w:proofErr w:type="spellStart"/>
      <w:r w:rsidR="007A0220">
        <w:t>Michel</w:t>
      </w:r>
      <w:proofErr w:type="spellEnd"/>
      <w:r w:rsidR="007A0220">
        <w:t xml:space="preserve"> de </w:t>
      </w:r>
      <w:proofErr w:type="spellStart"/>
      <w:r w:rsidR="007A0220">
        <w:t>Crevoisier</w:t>
      </w:r>
      <w:proofErr w:type="spellEnd"/>
      <w:r>
        <w:t xml:space="preserve"> predstavio je </w:t>
      </w:r>
      <w:r w:rsidRPr="005720D8">
        <w:t xml:space="preserve">različite </w:t>
      </w:r>
      <w:r>
        <w:t xml:space="preserve">postupke </w:t>
      </w:r>
      <w:r w:rsidRPr="005720D8">
        <w:t>izbjegavanja EDR-a koje izvode napadači</w:t>
      </w:r>
      <w:r>
        <w:t>, pr</w:t>
      </w:r>
      <w:r w:rsidR="00A72320">
        <w:t>i</w:t>
      </w:r>
      <w:r>
        <w:t xml:space="preserve"> čemu je naglasio </w:t>
      </w:r>
      <w:r w:rsidRPr="005720D8">
        <w:t>nužnost holističkog i kombiniranog pristupa zajedno sa SIEM rješenjem kako bi</w:t>
      </w:r>
      <w:r>
        <w:t xml:space="preserve"> se </w:t>
      </w:r>
      <w:r w:rsidRPr="005720D8">
        <w:t>preduhitrili napad</w:t>
      </w:r>
      <w:r>
        <w:t>i</w:t>
      </w:r>
      <w:r w:rsidRPr="005720D8">
        <w:t xml:space="preserve"> koji postaju sve sofisticiraniji i lukaviji.</w:t>
      </w:r>
    </w:p>
    <w:p w14:paraId="3AEE8A92" w14:textId="6DE00F63" w:rsidR="005720D8" w:rsidRPr="00364C81" w:rsidRDefault="00364C81" w:rsidP="005720D8">
      <w:pPr>
        <w:spacing w:before="240" w:after="120"/>
        <w:rPr>
          <w:i/>
        </w:rPr>
      </w:pPr>
      <w:proofErr w:type="spellStart"/>
      <w:r>
        <w:t>Alexander</w:t>
      </w:r>
      <w:proofErr w:type="spellEnd"/>
      <w:r>
        <w:t xml:space="preserve"> </w:t>
      </w:r>
      <w:proofErr w:type="spellStart"/>
      <w:r>
        <w:t>Peslyak</w:t>
      </w:r>
      <w:proofErr w:type="spellEnd"/>
      <w:r w:rsidR="00110074">
        <w:t xml:space="preserve"> iz </w:t>
      </w:r>
      <w:proofErr w:type="spellStart"/>
      <w:r w:rsidR="00110074" w:rsidRPr="00110074">
        <w:rPr>
          <w:i/>
        </w:rPr>
        <w:t>Openwalla</w:t>
      </w:r>
      <w:proofErr w:type="spellEnd"/>
      <w:r>
        <w:t xml:space="preserve">, poznatiji kao </w:t>
      </w:r>
      <w:proofErr w:type="spellStart"/>
      <w:r>
        <w:t>Solar</w:t>
      </w:r>
      <w:proofErr w:type="spellEnd"/>
      <w:r>
        <w:t xml:space="preserve"> Designer, predstavio je rezultate istraživanja koje je proveo za projekt Linux </w:t>
      </w:r>
      <w:proofErr w:type="spellStart"/>
      <w:r>
        <w:t>Kernel</w:t>
      </w:r>
      <w:proofErr w:type="spellEnd"/>
      <w:r>
        <w:t xml:space="preserve"> </w:t>
      </w:r>
      <w:proofErr w:type="spellStart"/>
      <w:r>
        <w:t>Runtime</w:t>
      </w:r>
      <w:proofErr w:type="spellEnd"/>
      <w:r>
        <w:t xml:space="preserve"> </w:t>
      </w:r>
      <w:proofErr w:type="spellStart"/>
      <w:r>
        <w:t>Guard</w:t>
      </w:r>
      <w:proofErr w:type="spellEnd"/>
      <w:r>
        <w:t xml:space="preserve"> (LKRG) u predavanju pod nazivom </w:t>
      </w:r>
      <w:r w:rsidRPr="00364C81">
        <w:rPr>
          <w:i/>
        </w:rPr>
        <w:t xml:space="preserve">„Linux </w:t>
      </w:r>
      <w:proofErr w:type="spellStart"/>
      <w:r w:rsidRPr="00364C81">
        <w:rPr>
          <w:i/>
        </w:rPr>
        <w:t>kernel</w:t>
      </w:r>
      <w:proofErr w:type="spellEnd"/>
      <w:r w:rsidRPr="00364C81">
        <w:rPr>
          <w:i/>
        </w:rPr>
        <w:t xml:space="preserve"> </w:t>
      </w:r>
      <w:proofErr w:type="spellStart"/>
      <w:r w:rsidRPr="00364C81">
        <w:rPr>
          <w:i/>
        </w:rPr>
        <w:t>remote</w:t>
      </w:r>
      <w:proofErr w:type="spellEnd"/>
      <w:r w:rsidRPr="00364C81">
        <w:rPr>
          <w:i/>
        </w:rPr>
        <w:t xml:space="preserve"> </w:t>
      </w:r>
      <w:proofErr w:type="spellStart"/>
      <w:r w:rsidRPr="00364C81">
        <w:rPr>
          <w:i/>
        </w:rPr>
        <w:t>logging</w:t>
      </w:r>
      <w:proofErr w:type="spellEnd"/>
      <w:r w:rsidRPr="00364C81">
        <w:rPr>
          <w:i/>
        </w:rPr>
        <w:t xml:space="preserve">: </w:t>
      </w:r>
      <w:proofErr w:type="spellStart"/>
      <w:r w:rsidRPr="00364C81">
        <w:rPr>
          <w:i/>
        </w:rPr>
        <w:t>approaches</w:t>
      </w:r>
      <w:proofErr w:type="spellEnd"/>
      <w:r w:rsidRPr="00364C81">
        <w:rPr>
          <w:i/>
        </w:rPr>
        <w:t xml:space="preserve">, </w:t>
      </w:r>
      <w:proofErr w:type="spellStart"/>
      <w:r w:rsidRPr="00364C81">
        <w:rPr>
          <w:i/>
        </w:rPr>
        <w:t>challenges</w:t>
      </w:r>
      <w:proofErr w:type="spellEnd"/>
      <w:r w:rsidRPr="00364C81">
        <w:rPr>
          <w:i/>
        </w:rPr>
        <w:t xml:space="preserve">, </w:t>
      </w:r>
      <w:proofErr w:type="spellStart"/>
      <w:r w:rsidRPr="00364C81">
        <w:rPr>
          <w:i/>
        </w:rPr>
        <w:t>implementation</w:t>
      </w:r>
      <w:proofErr w:type="spellEnd"/>
      <w:r>
        <w:rPr>
          <w:i/>
        </w:rPr>
        <w:t xml:space="preserve">“. </w:t>
      </w:r>
      <w:r>
        <w:t xml:space="preserve">LKRG je modul Linux </w:t>
      </w:r>
      <w:proofErr w:type="spellStart"/>
      <w:r>
        <w:t>kernela</w:t>
      </w:r>
      <w:proofErr w:type="spellEnd"/>
      <w:r>
        <w:t xml:space="preserve"> koji provodi provjeru integriteta </w:t>
      </w:r>
      <w:proofErr w:type="spellStart"/>
      <w:r>
        <w:t>kernela</w:t>
      </w:r>
      <w:proofErr w:type="spellEnd"/>
      <w:r>
        <w:t xml:space="preserve"> i otkriva iskorištavanje sigurnosnih ranjivosti protiv </w:t>
      </w:r>
      <w:proofErr w:type="spellStart"/>
      <w:r>
        <w:t>kernela</w:t>
      </w:r>
      <w:proofErr w:type="spellEnd"/>
      <w:r>
        <w:t>.</w:t>
      </w:r>
      <w:r w:rsidR="005720D8" w:rsidRPr="00364C81">
        <w:rPr>
          <w:i/>
        </w:rPr>
        <w:t xml:space="preserve"> </w:t>
      </w:r>
    </w:p>
    <w:p w14:paraId="79C1BA9F" w14:textId="05F9549F" w:rsidR="00FC69B1" w:rsidRDefault="00364C81" w:rsidP="00FC69B1">
      <w:r w:rsidRPr="00364C81">
        <w:t>U predavanju</w:t>
      </w:r>
      <w:r>
        <w:rPr>
          <w:i/>
        </w:rPr>
        <w:t xml:space="preserve"> „</w:t>
      </w:r>
      <w:proofErr w:type="spellStart"/>
      <w:r w:rsidRPr="00364C81">
        <w:rPr>
          <w:i/>
        </w:rPr>
        <w:t>Showing</w:t>
      </w:r>
      <w:proofErr w:type="spellEnd"/>
      <w:r w:rsidRPr="00364C81">
        <w:rPr>
          <w:i/>
        </w:rPr>
        <w:t xml:space="preserve"> Off </w:t>
      </w:r>
      <w:proofErr w:type="spellStart"/>
      <w:r w:rsidRPr="00364C81">
        <w:rPr>
          <w:i/>
        </w:rPr>
        <w:t>Their</w:t>
      </w:r>
      <w:proofErr w:type="spellEnd"/>
      <w:r w:rsidRPr="00364C81">
        <w:rPr>
          <w:i/>
        </w:rPr>
        <w:t xml:space="preserve"> </w:t>
      </w:r>
      <w:proofErr w:type="spellStart"/>
      <w:r w:rsidRPr="00364C81">
        <w:rPr>
          <w:i/>
        </w:rPr>
        <w:t>SCILz</w:t>
      </w:r>
      <w:proofErr w:type="spellEnd"/>
      <w:r w:rsidRPr="00364C81">
        <w:rPr>
          <w:i/>
        </w:rPr>
        <w:t xml:space="preserve">: </w:t>
      </w:r>
      <w:proofErr w:type="spellStart"/>
      <w:r w:rsidRPr="00364C81">
        <w:rPr>
          <w:i/>
        </w:rPr>
        <w:t>Sandworm</w:t>
      </w:r>
      <w:proofErr w:type="spellEnd"/>
      <w:r w:rsidRPr="00364C81">
        <w:rPr>
          <w:i/>
        </w:rPr>
        <w:t xml:space="preserve"> </w:t>
      </w:r>
      <w:proofErr w:type="spellStart"/>
      <w:r w:rsidRPr="00364C81">
        <w:rPr>
          <w:i/>
        </w:rPr>
        <w:t>Disrupts</w:t>
      </w:r>
      <w:proofErr w:type="spellEnd"/>
      <w:r w:rsidRPr="00364C81">
        <w:rPr>
          <w:i/>
        </w:rPr>
        <w:t xml:space="preserve"> Power </w:t>
      </w:r>
      <w:proofErr w:type="spellStart"/>
      <w:r w:rsidRPr="00364C81">
        <w:rPr>
          <w:i/>
        </w:rPr>
        <w:t>in</w:t>
      </w:r>
      <w:proofErr w:type="spellEnd"/>
      <w:r w:rsidRPr="00364C81">
        <w:rPr>
          <w:i/>
        </w:rPr>
        <w:t xml:space="preserve"> </w:t>
      </w:r>
      <w:proofErr w:type="spellStart"/>
      <w:r w:rsidRPr="00364C81">
        <w:rPr>
          <w:i/>
        </w:rPr>
        <w:t>Ukraine</w:t>
      </w:r>
      <w:proofErr w:type="spellEnd"/>
      <w:r w:rsidRPr="00364C81">
        <w:rPr>
          <w:i/>
        </w:rPr>
        <w:t xml:space="preserve"> </w:t>
      </w:r>
      <w:proofErr w:type="spellStart"/>
      <w:r w:rsidRPr="00364C81">
        <w:rPr>
          <w:i/>
        </w:rPr>
        <w:t>Using</w:t>
      </w:r>
      <w:proofErr w:type="spellEnd"/>
      <w:r w:rsidRPr="00364C81">
        <w:rPr>
          <w:i/>
        </w:rPr>
        <w:t xml:space="preserve"> </w:t>
      </w:r>
      <w:proofErr w:type="spellStart"/>
      <w:r w:rsidRPr="00364C81">
        <w:rPr>
          <w:i/>
        </w:rPr>
        <w:t>Novel</w:t>
      </w:r>
      <w:proofErr w:type="spellEnd"/>
      <w:r w:rsidRPr="00364C81">
        <w:rPr>
          <w:i/>
        </w:rPr>
        <w:t xml:space="preserve"> </w:t>
      </w:r>
      <w:proofErr w:type="spellStart"/>
      <w:r w:rsidRPr="00364C81">
        <w:rPr>
          <w:i/>
        </w:rPr>
        <w:t>Attack</w:t>
      </w:r>
      <w:proofErr w:type="spellEnd"/>
      <w:r w:rsidRPr="00364C81">
        <w:rPr>
          <w:i/>
        </w:rPr>
        <w:t xml:space="preserve"> </w:t>
      </w:r>
      <w:proofErr w:type="spellStart"/>
      <w:r w:rsidRPr="00364C81">
        <w:rPr>
          <w:i/>
        </w:rPr>
        <w:t>Against</w:t>
      </w:r>
      <w:proofErr w:type="spellEnd"/>
      <w:r w:rsidRPr="00364C81">
        <w:rPr>
          <w:i/>
        </w:rPr>
        <w:t xml:space="preserve"> OT</w:t>
      </w:r>
      <w:r>
        <w:rPr>
          <w:i/>
        </w:rPr>
        <w:t xml:space="preserve">“ </w:t>
      </w:r>
      <w:r>
        <w:t xml:space="preserve">Daniel </w:t>
      </w:r>
      <w:proofErr w:type="spellStart"/>
      <w:r>
        <w:t>Kapellmann</w:t>
      </w:r>
      <w:proofErr w:type="spellEnd"/>
      <w:r>
        <w:t xml:space="preserve"> </w:t>
      </w:r>
      <w:proofErr w:type="spellStart"/>
      <w:r>
        <w:t>Zafra</w:t>
      </w:r>
      <w:proofErr w:type="spellEnd"/>
      <w:r>
        <w:t xml:space="preserve"> </w:t>
      </w:r>
      <w:r w:rsidR="00BB3B1F">
        <w:t xml:space="preserve">iz </w:t>
      </w:r>
      <w:r w:rsidR="00BB3B1F" w:rsidRPr="00BB3B1F">
        <w:rPr>
          <w:i/>
        </w:rPr>
        <w:t xml:space="preserve">Google </w:t>
      </w:r>
      <w:proofErr w:type="spellStart"/>
      <w:r w:rsidR="00BB3B1F" w:rsidRPr="00BB3B1F">
        <w:rPr>
          <w:i/>
        </w:rPr>
        <w:t>Mandianta</w:t>
      </w:r>
      <w:proofErr w:type="spellEnd"/>
      <w:r w:rsidR="00BB3B1F">
        <w:t xml:space="preserve"> </w:t>
      </w:r>
      <w:r>
        <w:t xml:space="preserve">predstavio je detalje operacije tijekom koje je ruski </w:t>
      </w:r>
      <w:proofErr w:type="spellStart"/>
      <w:r>
        <w:t>Sandworm</w:t>
      </w:r>
      <w:proofErr w:type="spellEnd"/>
      <w:r>
        <w:t xml:space="preserve"> c</w:t>
      </w:r>
      <w:r w:rsidRPr="00364C81">
        <w:t xml:space="preserve">iljao ukrajinsku organizaciju kritične infrastrukture slojevitim, razornim napadom koji je koristio novu tehniku </w:t>
      </w:r>
      <w:r w:rsidR="00110074">
        <w:t>z</w:t>
      </w:r>
      <w:r w:rsidRPr="00364C81">
        <w:t>a utjecaj na okruž</w:t>
      </w:r>
      <w:r w:rsidR="00FC69B1">
        <w:t xml:space="preserve">enja operativne tehnologije (OT) te je dao uvid u moguće posljedice </w:t>
      </w:r>
      <w:r w:rsidR="00FC69B1" w:rsidRPr="00FC69B1">
        <w:t xml:space="preserve">budućih </w:t>
      </w:r>
      <w:proofErr w:type="spellStart"/>
      <w:r w:rsidR="00FC69B1" w:rsidRPr="00FC69B1">
        <w:t>cyber</w:t>
      </w:r>
      <w:proofErr w:type="spellEnd"/>
      <w:r w:rsidR="00FC69B1" w:rsidRPr="00FC69B1">
        <w:t xml:space="preserve"> fizičkih napada na temelju analize ovog i drugih OT događaja tijekom posljednjih nekoliko godina</w:t>
      </w:r>
      <w:r w:rsidR="00FC69B1">
        <w:t xml:space="preserve">. </w:t>
      </w:r>
    </w:p>
    <w:p w14:paraId="3C26B2E3" w14:textId="6AD97409" w:rsidR="00FC69B1" w:rsidRDefault="00FC69B1" w:rsidP="00FC69B1">
      <w:r>
        <w:t xml:space="preserve">Program konferencije završio je predavanjem Davora </w:t>
      </w:r>
      <w:proofErr w:type="spellStart"/>
      <w:r>
        <w:t>Frkata</w:t>
      </w:r>
      <w:proofErr w:type="spellEnd"/>
      <w:r w:rsidR="00BB3B1F">
        <w:t xml:space="preserve"> iz </w:t>
      </w:r>
      <w:r w:rsidR="00BB3B1F" w:rsidRPr="00BB3B1F">
        <w:rPr>
          <w:i/>
        </w:rPr>
        <w:t xml:space="preserve">Bosch </w:t>
      </w:r>
      <w:proofErr w:type="spellStart"/>
      <w:r w:rsidR="00BB3B1F" w:rsidRPr="00BB3B1F">
        <w:rPr>
          <w:i/>
        </w:rPr>
        <w:t>Engineeringa</w:t>
      </w:r>
      <w:proofErr w:type="spellEnd"/>
      <w:r>
        <w:t xml:space="preserve"> na temu „</w:t>
      </w:r>
      <w:proofErr w:type="spellStart"/>
      <w:r w:rsidRPr="00FC69B1">
        <w:rPr>
          <w:i/>
        </w:rPr>
        <w:t>Automotive</w:t>
      </w:r>
      <w:proofErr w:type="spellEnd"/>
      <w:r w:rsidRPr="00FC69B1">
        <w:rPr>
          <w:i/>
        </w:rPr>
        <w:t xml:space="preserve"> </w:t>
      </w:r>
      <w:proofErr w:type="spellStart"/>
      <w:r w:rsidRPr="00FC69B1">
        <w:rPr>
          <w:i/>
        </w:rPr>
        <w:t>Security</w:t>
      </w:r>
      <w:proofErr w:type="spellEnd"/>
      <w:r w:rsidRPr="00FC69B1">
        <w:rPr>
          <w:i/>
        </w:rPr>
        <w:t xml:space="preserve"> </w:t>
      </w:r>
      <w:proofErr w:type="spellStart"/>
      <w:r w:rsidRPr="00FC69B1">
        <w:rPr>
          <w:i/>
        </w:rPr>
        <w:t>Challenges</w:t>
      </w:r>
      <w:proofErr w:type="spellEnd"/>
      <w:r w:rsidRPr="00FC69B1">
        <w:rPr>
          <w:i/>
        </w:rPr>
        <w:t xml:space="preserve">: </w:t>
      </w:r>
      <w:proofErr w:type="spellStart"/>
      <w:r w:rsidRPr="00FC69B1">
        <w:rPr>
          <w:i/>
        </w:rPr>
        <w:t>Supplier's</w:t>
      </w:r>
      <w:proofErr w:type="spellEnd"/>
      <w:r w:rsidRPr="00FC69B1">
        <w:rPr>
          <w:i/>
        </w:rPr>
        <w:t xml:space="preserve"> </w:t>
      </w:r>
      <w:proofErr w:type="spellStart"/>
      <w:r w:rsidRPr="00FC69B1">
        <w:rPr>
          <w:i/>
        </w:rPr>
        <w:t>View</w:t>
      </w:r>
      <w:proofErr w:type="spellEnd"/>
      <w:r w:rsidRPr="00FC69B1">
        <w:rPr>
          <w:i/>
        </w:rPr>
        <w:t>“</w:t>
      </w:r>
      <w:r>
        <w:rPr>
          <w:i/>
        </w:rPr>
        <w:t xml:space="preserve"> </w:t>
      </w:r>
      <w:r>
        <w:t xml:space="preserve">u kojem je predstavio pogled na sigurnosne prijetnje s gledišta dobavljača </w:t>
      </w:r>
      <w:r w:rsidR="00A72320">
        <w:t>i</w:t>
      </w:r>
      <w:r>
        <w:t xml:space="preserve"> pokazao </w:t>
      </w:r>
      <w:r w:rsidR="00A72320">
        <w:t xml:space="preserve">kako </w:t>
      </w:r>
      <w:r>
        <w:t xml:space="preserve">automobilska industrija </w:t>
      </w:r>
      <w:r w:rsidR="007A0220">
        <w:t>ubrzava upravljanje ranjivostima i incidentima, koči prijetnje u nastajanju i gura nove sigurnosne značajke i rješenja</w:t>
      </w:r>
      <w:r>
        <w:t xml:space="preserve"> te s kojim se sve izazovima dobavljači susreću prilikom osvješćivanja proizvođača u automobilskoj industriji o potrebi uspostavljanja </w:t>
      </w:r>
      <w:r w:rsidR="007A0220">
        <w:t>holističk</w:t>
      </w:r>
      <w:r>
        <w:t>e</w:t>
      </w:r>
      <w:r w:rsidR="007A0220">
        <w:t xml:space="preserve"> sigurnost</w:t>
      </w:r>
      <w:r>
        <w:t>i</w:t>
      </w:r>
      <w:r w:rsidR="007A0220">
        <w:t xml:space="preserve"> sustava vozila.</w:t>
      </w:r>
    </w:p>
    <w:p w14:paraId="45BDB6AB" w14:textId="77777777" w:rsidR="00FC69B1" w:rsidRDefault="00FC69B1" w:rsidP="00FC69B1"/>
    <w:p w14:paraId="063F03CA" w14:textId="69D79B7B" w:rsidR="0059257F" w:rsidRDefault="0059257F" w:rsidP="0059257F">
      <w:r>
        <w:t>BSides Zagreb neprofitno je događanje namijenjeno zajednici stručnjaka i entuzijasta informacijske sigurnosti, a organizira se s ciljem međusobnog upoznavanja, razmjene ideja i suradnje. Sudionici ove konferencije, bili oni profesionalci informacijske sigurnosti ili hakeri, sastaju se kako bi razmjenjivali ideje i znanja te raspravljali o aktualnim temama, trendovima i problemima u širokoj temi informacijske sigurnosti. BSides Zagreb održava se drugu godinu zaredom u organizaciji Sveučilišnog računskog centra Sveučilišta u Zagrebu</w:t>
      </w:r>
      <w:r w:rsidR="00BB3B1F">
        <w:t>.</w:t>
      </w:r>
    </w:p>
    <w:p w14:paraId="5E345661" w14:textId="77777777" w:rsidR="00C37EEC" w:rsidRDefault="00C37EEC" w:rsidP="00172C9A">
      <w:pPr>
        <w:spacing w:before="240" w:after="120"/>
      </w:pPr>
    </w:p>
    <w:p w14:paraId="541EBFE5" w14:textId="77777777" w:rsidR="00172C9A" w:rsidRDefault="00172C9A" w:rsidP="00172C9A">
      <w:pPr>
        <w:spacing w:before="240" w:after="120"/>
      </w:pPr>
    </w:p>
    <w:p w14:paraId="3AB483FE" w14:textId="77777777" w:rsidR="00F277CD" w:rsidRPr="00613FCF" w:rsidRDefault="00172C9A" w:rsidP="00094D85">
      <w:pPr>
        <w:spacing w:before="0" w:after="120"/>
        <w:jc w:val="right"/>
      </w:pPr>
      <w:r>
        <w:rPr>
          <w:rFonts w:cs="Arial"/>
        </w:rPr>
        <w:t xml:space="preserve">Sveučilišni računski centar, Srce  </w:t>
      </w:r>
      <w:r>
        <w:rPr>
          <w:rFonts w:cs="Arial"/>
        </w:rPr>
        <w:br/>
        <w:t xml:space="preserve">web: </w:t>
      </w:r>
      <w:hyperlink r:id="rId8" w:history="1">
        <w:r>
          <w:rPr>
            <w:rStyle w:val="Hyperlink"/>
            <w:rFonts w:cs="Arial"/>
          </w:rPr>
          <w:t>https://www.srce.unizg.hr/pressroom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  <w:t xml:space="preserve">e-mail: </w:t>
      </w:r>
      <w:hyperlink r:id="rId9" w:history="1">
        <w:r>
          <w:rPr>
            <w:rStyle w:val="Hyperlink"/>
            <w:rFonts w:cs="Arial"/>
          </w:rPr>
          <w:t>press@srce.hr</w:t>
        </w:r>
      </w:hyperlink>
    </w:p>
    <w:sectPr w:rsidR="00F277CD" w:rsidRPr="00613FCF" w:rsidSect="00E413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729" w:header="1872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6B038" w14:textId="77777777" w:rsidR="006260B7" w:rsidRDefault="006260B7" w:rsidP="00F02EA6">
      <w:pPr>
        <w:spacing w:before="0" w:line="240" w:lineRule="auto"/>
      </w:pPr>
      <w:r>
        <w:separator/>
      </w:r>
    </w:p>
  </w:endnote>
  <w:endnote w:type="continuationSeparator" w:id="0">
    <w:p w14:paraId="635CEEF0" w14:textId="77777777" w:rsidR="006260B7" w:rsidRDefault="006260B7" w:rsidP="00F02EA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236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1A4851" w14:textId="30E63D9D" w:rsidR="00F277CD" w:rsidRPr="00F277CD" w:rsidRDefault="00E4130B" w:rsidP="00F277CD">
        <w:pPr>
          <w:pStyle w:val="Footer"/>
          <w:jc w:val="center"/>
          <w:rPr>
            <w:noProof/>
            <w:lang w:val="en-US"/>
          </w:rPr>
        </w:pPr>
        <w:r>
          <w:rPr>
            <w:noProof/>
            <w:lang w:eastAsia="hr-HR"/>
          </w:rPr>
          <w:drawing>
            <wp:anchor distT="0" distB="0" distL="114300" distR="114300" simplePos="0" relativeHeight="251670528" behindDoc="1" locked="0" layoutInCell="1" allowOverlap="1" wp14:anchorId="00D8871D" wp14:editId="0DC4045B">
              <wp:simplePos x="0" y="0"/>
              <wp:positionH relativeFrom="page">
                <wp:posOffset>12700</wp:posOffset>
              </wp:positionH>
              <wp:positionV relativeFrom="page">
                <wp:posOffset>9772650</wp:posOffset>
              </wp:positionV>
              <wp:extent cx="2425827" cy="918000"/>
              <wp:effectExtent l="0" t="0" r="0" b="0"/>
              <wp:wrapNone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3543"/>
                      <a:stretch/>
                    </pic:blipFill>
                    <pic:spPr bwMode="auto">
                      <a:xfrm flipH="1">
                        <a:off x="0" y="0"/>
                        <a:ext cx="2425827" cy="918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277CD">
          <w:fldChar w:fldCharType="begin"/>
        </w:r>
        <w:r w:rsidR="00F277CD">
          <w:instrText xml:space="preserve"> PAGE   \* MERGEFORMAT </w:instrText>
        </w:r>
        <w:r w:rsidR="00F277CD">
          <w:fldChar w:fldCharType="separate"/>
        </w:r>
        <w:r w:rsidR="0090495F">
          <w:rPr>
            <w:noProof/>
          </w:rPr>
          <w:t>2</w:t>
        </w:r>
        <w:r w:rsidR="00F277CD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45593" w14:textId="4069802E" w:rsidR="00F02EA6" w:rsidRDefault="00E4130B" w:rsidP="00096932">
    <w:pPr>
      <w:pStyle w:val="Footer"/>
      <w:jc w:val="center"/>
    </w:pPr>
    <w:r>
      <w:rPr>
        <w:noProof/>
        <w:lang w:eastAsia="hr-HR"/>
      </w:rPr>
      <w:drawing>
        <wp:anchor distT="0" distB="0" distL="114300" distR="114300" simplePos="0" relativeHeight="251672576" behindDoc="1" locked="0" layoutInCell="1" allowOverlap="1" wp14:anchorId="33E7DFF7" wp14:editId="6187E1F4">
          <wp:simplePos x="0" y="0"/>
          <wp:positionH relativeFrom="page">
            <wp:posOffset>5175250</wp:posOffset>
          </wp:positionH>
          <wp:positionV relativeFrom="page">
            <wp:posOffset>9753600</wp:posOffset>
          </wp:positionV>
          <wp:extent cx="2386201" cy="918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02"/>
                  <a:stretch/>
                </pic:blipFill>
                <pic:spPr bwMode="auto">
                  <a:xfrm>
                    <a:off x="0" y="0"/>
                    <a:ext cx="2386201" cy="91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1642382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A4A68">
          <w:fldChar w:fldCharType="begin"/>
        </w:r>
        <w:r w:rsidR="001A4A68">
          <w:instrText xml:space="preserve"> PAGE   \* MERGEFORMAT </w:instrText>
        </w:r>
        <w:r w:rsidR="001A4A68">
          <w:fldChar w:fldCharType="separate"/>
        </w:r>
        <w:r w:rsidR="00A72320">
          <w:rPr>
            <w:noProof/>
          </w:rPr>
          <w:t>3</w:t>
        </w:r>
        <w:r w:rsidR="001A4A68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08EC3" w14:textId="77777777" w:rsidR="00F02EA6" w:rsidRDefault="00E4130B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52A1EA23" wp14:editId="28A0292B">
          <wp:simplePos x="0" y="0"/>
          <wp:positionH relativeFrom="page">
            <wp:posOffset>0</wp:posOffset>
          </wp:positionH>
          <wp:positionV relativeFrom="page">
            <wp:posOffset>9705975</wp:posOffset>
          </wp:positionV>
          <wp:extent cx="3962400" cy="1323975"/>
          <wp:effectExtent l="0" t="0" r="0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4"/>
                  <a:stretch/>
                </pic:blipFill>
                <pic:spPr bwMode="auto">
                  <a:xfrm>
                    <a:off x="0" y="0"/>
                    <a:ext cx="3962400" cy="1323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74624" behindDoc="1" locked="0" layoutInCell="1" allowOverlap="1" wp14:anchorId="2358120B" wp14:editId="04B8E50D">
          <wp:simplePos x="0" y="0"/>
          <wp:positionH relativeFrom="page">
            <wp:posOffset>5150485</wp:posOffset>
          </wp:positionH>
          <wp:positionV relativeFrom="page">
            <wp:posOffset>9756140</wp:posOffset>
          </wp:positionV>
          <wp:extent cx="2386201" cy="9180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02"/>
                  <a:stretch/>
                </pic:blipFill>
                <pic:spPr bwMode="auto">
                  <a:xfrm>
                    <a:off x="0" y="0"/>
                    <a:ext cx="2386201" cy="91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E08BA" w14:textId="77777777" w:rsidR="006260B7" w:rsidRDefault="006260B7" w:rsidP="00F02EA6">
      <w:pPr>
        <w:spacing w:before="0" w:line="240" w:lineRule="auto"/>
      </w:pPr>
      <w:r>
        <w:separator/>
      </w:r>
    </w:p>
  </w:footnote>
  <w:footnote w:type="continuationSeparator" w:id="0">
    <w:p w14:paraId="3E58047F" w14:textId="77777777" w:rsidR="006260B7" w:rsidRDefault="006260B7" w:rsidP="00F02EA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DD0C5" w14:textId="77777777" w:rsidR="00F277CD" w:rsidRDefault="00F277CD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8480" behindDoc="1" locked="0" layoutInCell="1" allowOverlap="1" wp14:anchorId="2AF0EC9A" wp14:editId="77B1AAC1">
          <wp:simplePos x="0" y="0"/>
          <wp:positionH relativeFrom="margin">
            <wp:posOffset>-1085850</wp:posOffset>
          </wp:positionH>
          <wp:positionV relativeFrom="paragraph">
            <wp:posOffset>-1176655</wp:posOffset>
          </wp:positionV>
          <wp:extent cx="7524737" cy="1176948"/>
          <wp:effectExtent l="0" t="0" r="635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4395C" w14:textId="77777777" w:rsidR="00F24148" w:rsidRDefault="00F24148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4384" behindDoc="1" locked="0" layoutInCell="1" allowOverlap="1" wp14:anchorId="75F0B402" wp14:editId="2E36A158">
          <wp:simplePos x="0" y="0"/>
          <wp:positionH relativeFrom="page">
            <wp:align>left</wp:align>
          </wp:positionH>
          <wp:positionV relativeFrom="paragraph">
            <wp:posOffset>-1176655</wp:posOffset>
          </wp:positionV>
          <wp:extent cx="7524737" cy="1176948"/>
          <wp:effectExtent l="0" t="0" r="635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70938" w14:textId="77777777" w:rsidR="00F24148" w:rsidRDefault="00F24148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2336" behindDoc="1" locked="0" layoutInCell="1" allowOverlap="1" wp14:anchorId="34F44052" wp14:editId="19545086">
          <wp:simplePos x="0" y="0"/>
          <wp:positionH relativeFrom="margin">
            <wp:posOffset>-1088390</wp:posOffset>
          </wp:positionH>
          <wp:positionV relativeFrom="paragraph">
            <wp:posOffset>-1188720</wp:posOffset>
          </wp:positionV>
          <wp:extent cx="7524737" cy="1176948"/>
          <wp:effectExtent l="0" t="0" r="635" b="4445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682"/>
    <w:multiLevelType w:val="hybridMultilevel"/>
    <w:tmpl w:val="434C50EA"/>
    <w:lvl w:ilvl="0" w:tplc="B1E2D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9A"/>
    <w:rsid w:val="00010748"/>
    <w:rsid w:val="00011F12"/>
    <w:rsid w:val="00040A84"/>
    <w:rsid w:val="00094D85"/>
    <w:rsid w:val="00096932"/>
    <w:rsid w:val="00102602"/>
    <w:rsid w:val="00110074"/>
    <w:rsid w:val="00123D08"/>
    <w:rsid w:val="00140B6E"/>
    <w:rsid w:val="00170F08"/>
    <w:rsid w:val="00172C9A"/>
    <w:rsid w:val="00185F7E"/>
    <w:rsid w:val="00190727"/>
    <w:rsid w:val="001A4A68"/>
    <w:rsid w:val="001B7B4A"/>
    <w:rsid w:val="001F2E0F"/>
    <w:rsid w:val="00235F13"/>
    <w:rsid w:val="002908C0"/>
    <w:rsid w:val="00293342"/>
    <w:rsid w:val="002B5173"/>
    <w:rsid w:val="002F3C6F"/>
    <w:rsid w:val="00301F05"/>
    <w:rsid w:val="00303ED7"/>
    <w:rsid w:val="0035039F"/>
    <w:rsid w:val="00351F7C"/>
    <w:rsid w:val="00353034"/>
    <w:rsid w:val="00354F25"/>
    <w:rsid w:val="00364C81"/>
    <w:rsid w:val="00386606"/>
    <w:rsid w:val="003A4A8F"/>
    <w:rsid w:val="003A74C8"/>
    <w:rsid w:val="003E55E2"/>
    <w:rsid w:val="00405A11"/>
    <w:rsid w:val="004360E6"/>
    <w:rsid w:val="004526B3"/>
    <w:rsid w:val="0045630D"/>
    <w:rsid w:val="004D3DA9"/>
    <w:rsid w:val="00503284"/>
    <w:rsid w:val="00506301"/>
    <w:rsid w:val="00513901"/>
    <w:rsid w:val="005355CD"/>
    <w:rsid w:val="005720D8"/>
    <w:rsid w:val="005723F3"/>
    <w:rsid w:val="00577DCF"/>
    <w:rsid w:val="00584462"/>
    <w:rsid w:val="0059257F"/>
    <w:rsid w:val="005C10FA"/>
    <w:rsid w:val="005E70A4"/>
    <w:rsid w:val="00613FCF"/>
    <w:rsid w:val="006260B7"/>
    <w:rsid w:val="0064599C"/>
    <w:rsid w:val="00681365"/>
    <w:rsid w:val="0068169E"/>
    <w:rsid w:val="006B1D8A"/>
    <w:rsid w:val="00705125"/>
    <w:rsid w:val="0071317C"/>
    <w:rsid w:val="00722B9A"/>
    <w:rsid w:val="00734597"/>
    <w:rsid w:val="0078188E"/>
    <w:rsid w:val="00784211"/>
    <w:rsid w:val="00794ECF"/>
    <w:rsid w:val="00795729"/>
    <w:rsid w:val="007A0220"/>
    <w:rsid w:val="007C35C6"/>
    <w:rsid w:val="007C454E"/>
    <w:rsid w:val="007D7364"/>
    <w:rsid w:val="007E6EDE"/>
    <w:rsid w:val="0080375D"/>
    <w:rsid w:val="00805E80"/>
    <w:rsid w:val="00827AF5"/>
    <w:rsid w:val="00891C8E"/>
    <w:rsid w:val="008A12B0"/>
    <w:rsid w:val="008C4F2E"/>
    <w:rsid w:val="0090495F"/>
    <w:rsid w:val="00911AE4"/>
    <w:rsid w:val="00946F7C"/>
    <w:rsid w:val="0096614F"/>
    <w:rsid w:val="00975DDA"/>
    <w:rsid w:val="009A4F3F"/>
    <w:rsid w:val="009B77B5"/>
    <w:rsid w:val="009C0076"/>
    <w:rsid w:val="009D4AD4"/>
    <w:rsid w:val="009D6CD7"/>
    <w:rsid w:val="009E0DA3"/>
    <w:rsid w:val="009E7B0C"/>
    <w:rsid w:val="009F6C1F"/>
    <w:rsid w:val="00A4095B"/>
    <w:rsid w:val="00A41012"/>
    <w:rsid w:val="00A53E94"/>
    <w:rsid w:val="00A72320"/>
    <w:rsid w:val="00A9466C"/>
    <w:rsid w:val="00B12BA3"/>
    <w:rsid w:val="00B52DD0"/>
    <w:rsid w:val="00B62848"/>
    <w:rsid w:val="00B8191A"/>
    <w:rsid w:val="00BB1268"/>
    <w:rsid w:val="00BB3B1F"/>
    <w:rsid w:val="00BB4222"/>
    <w:rsid w:val="00BB5477"/>
    <w:rsid w:val="00BE417F"/>
    <w:rsid w:val="00C249D5"/>
    <w:rsid w:val="00C24E0E"/>
    <w:rsid w:val="00C2619E"/>
    <w:rsid w:val="00C37EEC"/>
    <w:rsid w:val="00C63957"/>
    <w:rsid w:val="00CC172E"/>
    <w:rsid w:val="00CD3849"/>
    <w:rsid w:val="00CE7626"/>
    <w:rsid w:val="00D04F80"/>
    <w:rsid w:val="00D0640C"/>
    <w:rsid w:val="00D148F4"/>
    <w:rsid w:val="00D5358A"/>
    <w:rsid w:val="00D53BD2"/>
    <w:rsid w:val="00D53E5A"/>
    <w:rsid w:val="00D93F62"/>
    <w:rsid w:val="00DB3F87"/>
    <w:rsid w:val="00DF1FDD"/>
    <w:rsid w:val="00DF3CB3"/>
    <w:rsid w:val="00E26F92"/>
    <w:rsid w:val="00E4130B"/>
    <w:rsid w:val="00E660E6"/>
    <w:rsid w:val="00E717E9"/>
    <w:rsid w:val="00E932F9"/>
    <w:rsid w:val="00EA6757"/>
    <w:rsid w:val="00EB3967"/>
    <w:rsid w:val="00EC35BE"/>
    <w:rsid w:val="00EC7A8E"/>
    <w:rsid w:val="00ED107C"/>
    <w:rsid w:val="00EF4FB6"/>
    <w:rsid w:val="00F02EA6"/>
    <w:rsid w:val="00F14591"/>
    <w:rsid w:val="00F24148"/>
    <w:rsid w:val="00F25564"/>
    <w:rsid w:val="00F277CD"/>
    <w:rsid w:val="00F41B76"/>
    <w:rsid w:val="00F677F0"/>
    <w:rsid w:val="00FC69B1"/>
    <w:rsid w:val="00FD321B"/>
    <w:rsid w:val="00FE2353"/>
    <w:rsid w:val="00FE48C6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FD2B95"/>
  <w15:docId w15:val="{9EF2A8B2-12EF-4725-AFCA-63F16CBE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4C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6B1D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0102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032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01027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D8A"/>
    <w:rPr>
      <w:rFonts w:asciiTheme="majorHAnsi" w:eastAsiaTheme="majorEastAsia" w:hAnsiTheme="majorHAnsi" w:cstheme="majorBidi"/>
      <w:color w:val="A01027" w:themeColor="accent1" w:themeShade="BF"/>
      <w:sz w:val="32"/>
      <w:szCs w:val="32"/>
      <w:lang w:val="sr-Latn-BA"/>
    </w:rPr>
  </w:style>
  <w:style w:type="paragraph" w:customStyle="1" w:styleId="sveuciliste">
    <w:name w:val="sveuciliste"/>
    <w:basedOn w:val="Normal"/>
    <w:uiPriority w:val="1"/>
    <w:qFormat/>
    <w:rsid w:val="00E932F9"/>
    <w:pPr>
      <w:spacing w:before="80"/>
    </w:pPr>
    <w:rPr>
      <w:noProof/>
      <w:lang w:eastAsia="hr-HR"/>
    </w:rPr>
  </w:style>
  <w:style w:type="paragraph" w:customStyle="1" w:styleId="srce">
    <w:name w:val="srce"/>
    <w:basedOn w:val="Normal"/>
    <w:qFormat/>
    <w:rsid w:val="00E932F9"/>
    <w:pPr>
      <w:spacing w:before="0" w:after="240"/>
    </w:pPr>
  </w:style>
  <w:style w:type="paragraph" w:styleId="NoSpacing">
    <w:name w:val="No Spacing"/>
    <w:uiPriority w:val="1"/>
    <w:rsid w:val="00613FCF"/>
    <w:pPr>
      <w:spacing w:before="0" w:line="240" w:lineRule="auto"/>
    </w:pPr>
    <w:rPr>
      <w:rFonts w:ascii="Arial" w:hAnsi="Arial"/>
    </w:rPr>
  </w:style>
  <w:style w:type="paragraph" w:customStyle="1" w:styleId="Ustanova">
    <w:name w:val="Ustanova"/>
    <w:basedOn w:val="Normal"/>
    <w:next w:val="Adresa"/>
    <w:link w:val="UstanovaChar"/>
    <w:qFormat/>
    <w:rsid w:val="00613FCF"/>
    <w:pPr>
      <w:spacing w:before="1200"/>
      <w:ind w:left="4536"/>
    </w:pPr>
    <w:rPr>
      <w:b/>
      <w:caps/>
    </w:rPr>
  </w:style>
  <w:style w:type="paragraph" w:customStyle="1" w:styleId="Adresa">
    <w:name w:val="Adresa"/>
    <w:basedOn w:val="Ustanova"/>
    <w:link w:val="AdresaChar"/>
    <w:qFormat/>
    <w:rsid w:val="0035039F"/>
    <w:pPr>
      <w:spacing w:before="60"/>
    </w:pPr>
    <w:rPr>
      <w:b w:val="0"/>
      <w:caps w:val="0"/>
    </w:rPr>
  </w:style>
  <w:style w:type="paragraph" w:customStyle="1" w:styleId="Predmet">
    <w:name w:val="Predmet"/>
    <w:basedOn w:val="Normal"/>
    <w:next w:val="Normal"/>
    <w:qFormat/>
    <w:rsid w:val="00F677F0"/>
    <w:pPr>
      <w:tabs>
        <w:tab w:val="left" w:pos="1418"/>
      </w:tabs>
      <w:spacing w:before="1200" w:after="360"/>
      <w:ind w:left="1412" w:hanging="1412"/>
    </w:pPr>
    <w:rPr>
      <w:b/>
    </w:rPr>
  </w:style>
  <w:style w:type="character" w:customStyle="1" w:styleId="UstanovaChar">
    <w:name w:val="Ustanova Char"/>
    <w:basedOn w:val="DefaultParagraphFont"/>
    <w:link w:val="Ustanova"/>
    <w:rsid w:val="00613FCF"/>
    <w:rPr>
      <w:rFonts w:ascii="Arial" w:hAnsi="Arial"/>
      <w:b/>
      <w:caps/>
    </w:rPr>
  </w:style>
  <w:style w:type="character" w:customStyle="1" w:styleId="AdresaChar">
    <w:name w:val="Adresa Char"/>
    <w:basedOn w:val="UstanovaChar"/>
    <w:link w:val="Adresa"/>
    <w:rsid w:val="0035039F"/>
    <w:rPr>
      <w:rFonts w:ascii="Arial" w:hAnsi="Arial"/>
      <w:b w:val="0"/>
      <w:caps w:val="0"/>
    </w:rPr>
  </w:style>
  <w:style w:type="paragraph" w:customStyle="1" w:styleId="Oslovljavanje">
    <w:name w:val="Oslovljavanje"/>
    <w:basedOn w:val="Normal"/>
    <w:next w:val="Normal"/>
    <w:qFormat/>
    <w:rsid w:val="00613FCF"/>
    <w:pPr>
      <w:spacing w:before="240"/>
    </w:pPr>
  </w:style>
  <w:style w:type="paragraph" w:customStyle="1" w:styleId="Signatura">
    <w:name w:val="Signatura"/>
    <w:basedOn w:val="Normal"/>
    <w:link w:val="SignaturaChar"/>
    <w:qFormat/>
    <w:rsid w:val="00F25564"/>
    <w:pPr>
      <w:tabs>
        <w:tab w:val="center" w:pos="6804"/>
      </w:tabs>
      <w:spacing w:before="240"/>
    </w:pPr>
  </w:style>
  <w:style w:type="paragraph" w:styleId="Header">
    <w:name w:val="header"/>
    <w:basedOn w:val="Normal"/>
    <w:link w:val="Head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EA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EA6"/>
    <w:rPr>
      <w:rFonts w:ascii="Arial" w:hAnsi="Arial"/>
    </w:rPr>
  </w:style>
  <w:style w:type="paragraph" w:customStyle="1" w:styleId="veza">
    <w:name w:val="veza"/>
    <w:basedOn w:val="Normal"/>
    <w:qFormat/>
    <w:rsid w:val="00F677F0"/>
    <w:pPr>
      <w:tabs>
        <w:tab w:val="left" w:pos="1418"/>
      </w:tabs>
      <w:ind w:left="1412" w:hanging="1412"/>
    </w:pPr>
  </w:style>
  <w:style w:type="paragraph" w:styleId="ListParagraph">
    <w:name w:val="List Paragraph"/>
    <w:basedOn w:val="Normal"/>
    <w:uiPriority w:val="34"/>
    <w:qFormat/>
    <w:rsid w:val="00303ED7"/>
    <w:pPr>
      <w:ind w:left="720"/>
      <w:contextualSpacing/>
    </w:pPr>
  </w:style>
  <w:style w:type="paragraph" w:customStyle="1" w:styleId="prilog1red">
    <w:name w:val="prilog 1.red"/>
    <w:basedOn w:val="Normal"/>
    <w:qFormat/>
    <w:rsid w:val="00303ED7"/>
    <w:pPr>
      <w:spacing w:before="360"/>
    </w:pPr>
  </w:style>
  <w:style w:type="paragraph" w:customStyle="1" w:styleId="Imeiprezime">
    <w:name w:val="Ime i prezime"/>
    <w:basedOn w:val="Signatura"/>
    <w:link w:val="ImeiprezimeChar"/>
    <w:qFormat/>
    <w:rsid w:val="00F677F0"/>
    <w:pPr>
      <w:spacing w:before="480" w:after="240"/>
    </w:pPr>
  </w:style>
  <w:style w:type="character" w:customStyle="1" w:styleId="SignaturaChar">
    <w:name w:val="Signatura Char"/>
    <w:basedOn w:val="DefaultParagraphFont"/>
    <w:link w:val="Signatura"/>
    <w:rsid w:val="00F25564"/>
    <w:rPr>
      <w:rFonts w:ascii="Arial" w:hAnsi="Arial"/>
    </w:rPr>
  </w:style>
  <w:style w:type="character" w:customStyle="1" w:styleId="ImeiprezimeChar">
    <w:name w:val="Ime i prezime Char"/>
    <w:basedOn w:val="SignaturaChar"/>
    <w:link w:val="Imeiprezime"/>
    <w:rsid w:val="00F677F0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3A74C8"/>
    <w:rPr>
      <w:color w:val="D71635" w:themeColor="accen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1F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74C8"/>
    <w:rPr>
      <w:color w:val="D71635" w:themeColor="accent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284"/>
    <w:rPr>
      <w:rFonts w:asciiTheme="majorHAnsi" w:eastAsiaTheme="majorEastAsia" w:hAnsiTheme="majorHAnsi" w:cstheme="majorBidi"/>
      <w:color w:val="A01027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ce.unizg.hr/pressro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@srce.hr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elcic\Downloads\Memorandum_Srce_HR_2(8).dotx" TargetMode="External"/></Relationships>
</file>

<file path=word/theme/theme1.xml><?xml version="1.0" encoding="utf-8"?>
<a:theme xmlns:a="http://schemas.openxmlformats.org/drawingml/2006/main" name="Srce-tema">
  <a:themeElements>
    <a:clrScheme name="Srce boje">
      <a:dk1>
        <a:srgbClr val="0C0C0C"/>
      </a:dk1>
      <a:lt1>
        <a:srgbClr val="FFFFFF"/>
      </a:lt1>
      <a:dk2>
        <a:srgbClr val="0C0C0C"/>
      </a:dk2>
      <a:lt2>
        <a:srgbClr val="FFFFFF"/>
      </a:lt2>
      <a:accent1>
        <a:srgbClr val="D71635"/>
      </a:accent1>
      <a:accent2>
        <a:srgbClr val="E39717"/>
      </a:accent2>
      <a:accent3>
        <a:srgbClr val="0095DA"/>
      </a:accent3>
      <a:accent4>
        <a:srgbClr val="80C342"/>
      </a:accent4>
      <a:accent5>
        <a:srgbClr val="00AB4E"/>
      </a:accent5>
      <a:accent6>
        <a:srgbClr val="B04C46"/>
      </a:accent6>
      <a:hlink>
        <a:srgbClr val="D71635"/>
      </a:hlink>
      <a:folHlink>
        <a:srgbClr val="D71635"/>
      </a:folHlink>
    </a:clrScheme>
    <a:fontScheme name="SR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00E05-B1BE-4EAE-942D-5BBEF98D2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Memorandum_Srce_HR_2(8)</Template>
  <TotalTime>0</TotalTime>
  <Pages>2</Pages>
  <Words>650</Words>
  <Characters>4171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Petra-Marija Jelčić</dc:creator>
  <cp:keywords/>
  <dc:description/>
  <cp:lastModifiedBy>Petra-Marija Jelčić</cp:lastModifiedBy>
  <cp:revision>2</cp:revision>
  <cp:lastPrinted>2024-03-01T11:46:00Z</cp:lastPrinted>
  <dcterms:created xsi:type="dcterms:W3CDTF">2024-03-04T10:43:00Z</dcterms:created>
  <dcterms:modified xsi:type="dcterms:W3CDTF">2024-03-04T10:43:00Z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91475130-a2c7-4321-b683-bdb4161d7562</vt:lpwstr>
  </property>
</Properties>
</file>