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7AC21" w14:textId="02CD0203" w:rsidR="00D93F62" w:rsidRDefault="00613FCF" w:rsidP="00613FCF">
      <w:pPr>
        <w:pStyle w:val="NoSpacing"/>
      </w:pPr>
      <w:r>
        <w:t>K</w:t>
      </w:r>
      <w:r w:rsidR="00303ED7">
        <w:t>LASA</w:t>
      </w:r>
      <w:r>
        <w:t>:</w:t>
      </w:r>
      <w:r w:rsidR="005D3AFA">
        <w:t xml:space="preserve"> </w:t>
      </w:r>
      <w:r w:rsidR="005D3AFA" w:rsidRPr="005D3AFA">
        <w:t>008-03/26-010/001</w:t>
      </w:r>
    </w:p>
    <w:p w14:paraId="2B932476" w14:textId="3BEA90BF" w:rsidR="00613FCF" w:rsidRDefault="00613FCF" w:rsidP="00613FCF">
      <w:pPr>
        <w:pStyle w:val="NoSpacing"/>
      </w:pPr>
      <w:r>
        <w:t>U</w:t>
      </w:r>
      <w:r w:rsidR="00303ED7">
        <w:t>RBROJ</w:t>
      </w:r>
      <w:r>
        <w:t xml:space="preserve">: </w:t>
      </w:r>
      <w:r w:rsidR="005D3AFA" w:rsidRPr="005D3AFA">
        <w:t>3801-10-010-02-26-1</w:t>
      </w:r>
    </w:p>
    <w:p w14:paraId="46EA9EBB" w14:textId="36D49047" w:rsidR="00613FCF" w:rsidRDefault="00ED107C" w:rsidP="00613FCF">
      <w:pPr>
        <w:pStyle w:val="NoSpacing"/>
      </w:pPr>
      <w:r>
        <w:t xml:space="preserve">Zagreb, </w:t>
      </w:r>
      <w:r w:rsidR="00DB6562">
        <w:t>15</w:t>
      </w:r>
      <w:r w:rsidR="00613FCF">
        <w:t>.</w:t>
      </w:r>
      <w:r>
        <w:t xml:space="preserve"> </w:t>
      </w:r>
      <w:r w:rsidR="00DB6562">
        <w:t xml:space="preserve">siječnja </w:t>
      </w:r>
      <w:r w:rsidR="001B7F70">
        <w:t>2026</w:t>
      </w:r>
      <w:r w:rsidR="00613FCF">
        <w:t>.</w:t>
      </w:r>
    </w:p>
    <w:p w14:paraId="29C0FE4B" w14:textId="77777777" w:rsidR="0077471F" w:rsidRDefault="0077471F" w:rsidP="0077471F">
      <w:pPr>
        <w:pStyle w:val="Adresa"/>
        <w:spacing w:before="800"/>
        <w:jc w:val="right"/>
      </w:pPr>
      <w:r>
        <w:t xml:space="preserve">Priopćenje za novinare </w:t>
      </w:r>
    </w:p>
    <w:p w14:paraId="6BE8572A" w14:textId="203D716B" w:rsidR="0077471F" w:rsidRPr="00D473C9" w:rsidRDefault="0077471F" w:rsidP="0077471F">
      <w:pPr>
        <w:tabs>
          <w:tab w:val="left" w:pos="4501"/>
        </w:tabs>
        <w:spacing w:before="1080" w:after="360"/>
        <w:jc w:val="center"/>
        <w:rPr>
          <w:i/>
          <w:sz w:val="24"/>
          <w:szCs w:val="32"/>
        </w:rPr>
      </w:pPr>
      <w:r>
        <w:rPr>
          <w:b/>
          <w:color w:val="FF0000"/>
          <w:sz w:val="32"/>
          <w:szCs w:val="32"/>
        </w:rPr>
        <w:t>Sustav za kolaboracijski rad s programskim kodom – OpenCode.HR pušten u rad</w:t>
      </w:r>
      <w:r>
        <w:rPr>
          <w:i/>
          <w:sz w:val="24"/>
          <w:szCs w:val="32"/>
        </w:rPr>
        <w:br/>
      </w:r>
      <w:r w:rsidR="00685736">
        <w:rPr>
          <w:i/>
          <w:sz w:val="24"/>
          <w:szCs w:val="32"/>
        </w:rPr>
        <w:t xml:space="preserve">OpenCode.HR potiče </w:t>
      </w:r>
      <w:r w:rsidR="009569ED">
        <w:rPr>
          <w:i/>
          <w:sz w:val="24"/>
          <w:szCs w:val="32"/>
        </w:rPr>
        <w:t xml:space="preserve">otvorenu znanost i </w:t>
      </w:r>
      <w:r w:rsidR="00760956">
        <w:rPr>
          <w:i/>
          <w:sz w:val="24"/>
          <w:szCs w:val="32"/>
        </w:rPr>
        <w:t xml:space="preserve">otvoreno </w:t>
      </w:r>
      <w:r w:rsidR="009569ED">
        <w:rPr>
          <w:i/>
          <w:sz w:val="24"/>
          <w:szCs w:val="32"/>
        </w:rPr>
        <w:t xml:space="preserve">obrazovanje, jača </w:t>
      </w:r>
      <w:r w:rsidR="00685736">
        <w:rPr>
          <w:i/>
          <w:sz w:val="24"/>
          <w:szCs w:val="32"/>
        </w:rPr>
        <w:t>međuinstitucionalnu suradnju, unapređuje učinkovitosti i doprinosi jačanju digitalne suverenosti</w:t>
      </w:r>
    </w:p>
    <w:p w14:paraId="4B64D0E1" w14:textId="77777777" w:rsidR="0077471F" w:rsidRDefault="0077471F" w:rsidP="0077471F">
      <w:pPr>
        <w:spacing w:before="240" w:after="120"/>
        <w:rPr>
          <w:i/>
        </w:rPr>
      </w:pPr>
    </w:p>
    <w:p w14:paraId="213636F5" w14:textId="547D3CA5" w:rsidR="00D81203" w:rsidRDefault="0077471F" w:rsidP="00305AC6">
      <w:pPr>
        <w:spacing w:after="120"/>
      </w:pPr>
      <w:r w:rsidRPr="00FA79EF">
        <w:rPr>
          <w:i/>
        </w:rPr>
        <w:t xml:space="preserve">(Zagreb, </w:t>
      </w:r>
      <w:r w:rsidR="00DB6562">
        <w:rPr>
          <w:i/>
        </w:rPr>
        <w:t>15</w:t>
      </w:r>
      <w:r>
        <w:rPr>
          <w:i/>
        </w:rPr>
        <w:t xml:space="preserve">. </w:t>
      </w:r>
      <w:r w:rsidR="00DB6562">
        <w:rPr>
          <w:i/>
        </w:rPr>
        <w:t>siječnja</w:t>
      </w:r>
      <w:r>
        <w:rPr>
          <w:i/>
        </w:rPr>
        <w:t xml:space="preserve"> </w:t>
      </w:r>
      <w:r w:rsidRPr="00FA79EF">
        <w:rPr>
          <w:i/>
        </w:rPr>
        <w:t>20</w:t>
      </w:r>
      <w:r>
        <w:rPr>
          <w:i/>
        </w:rPr>
        <w:t>2</w:t>
      </w:r>
      <w:r w:rsidR="00DB6562">
        <w:rPr>
          <w:i/>
        </w:rPr>
        <w:t>6</w:t>
      </w:r>
      <w:r w:rsidRPr="00FA79EF">
        <w:rPr>
          <w:i/>
        </w:rPr>
        <w:t>.)</w:t>
      </w:r>
      <w:r w:rsidRPr="0087745E">
        <w:t xml:space="preserve"> </w:t>
      </w:r>
      <w:bookmarkStart w:id="0" w:name="_Hlk219282814"/>
      <w:r w:rsidR="00305AC6">
        <w:t xml:space="preserve">U rad je puštena zajednička platforma za razmjenu softvera otvorenog koda akademske i znanstvene zajednice Republike Hrvatske </w:t>
      </w:r>
      <w:r w:rsidR="00305AC6" w:rsidRPr="00FC362C">
        <w:rPr>
          <w:i/>
          <w:iCs/>
        </w:rPr>
        <w:t>OpenCode.HR</w:t>
      </w:r>
      <w:r w:rsidR="00305AC6">
        <w:rPr>
          <w:i/>
          <w:iCs/>
        </w:rPr>
        <w:t xml:space="preserve"> </w:t>
      </w:r>
      <w:r w:rsidR="00305AC6">
        <w:t>(</w:t>
      </w:r>
      <w:hyperlink r:id="rId8" w:history="1">
        <w:r w:rsidR="00305AC6" w:rsidRPr="00955759">
          <w:rPr>
            <w:rStyle w:val="Hyperlink"/>
          </w:rPr>
          <w:t>https://opencode.hr</w:t>
        </w:r>
      </w:hyperlink>
      <w:r w:rsidR="00305AC6">
        <w:rPr>
          <w:rStyle w:val="Hyperlink"/>
        </w:rPr>
        <w:t>).</w:t>
      </w:r>
      <w:bookmarkEnd w:id="0"/>
      <w:r w:rsidR="00A9335B">
        <w:t xml:space="preserve"> </w:t>
      </w:r>
    </w:p>
    <w:p w14:paraId="7285824C" w14:textId="7034C765" w:rsidR="009569ED" w:rsidRDefault="00D81203" w:rsidP="00305AC6">
      <w:pPr>
        <w:spacing w:after="120"/>
      </w:pPr>
      <w:bookmarkStart w:id="1" w:name="_Hlk219282874"/>
      <w:r>
        <w:t xml:space="preserve">Platforma otvorenog programskog koda </w:t>
      </w:r>
      <w:hyperlink r:id="rId9" w:history="1">
        <w:r w:rsidRPr="00A9335B">
          <w:rPr>
            <w:rStyle w:val="Hyperlink"/>
          </w:rPr>
          <w:t>OpenCode.HR</w:t>
        </w:r>
      </w:hyperlink>
      <w:r>
        <w:t xml:space="preserve"> omogućuje korisnicima</w:t>
      </w:r>
      <w:r w:rsidR="00DB43C7">
        <w:t xml:space="preserve"> iz akademske i </w:t>
      </w:r>
      <w:r w:rsidR="001B7588">
        <w:t>znanstvene</w:t>
      </w:r>
      <w:r w:rsidR="00DB43C7">
        <w:t xml:space="preserve"> zajednice</w:t>
      </w:r>
      <w:r>
        <w:t xml:space="preserve"> </w:t>
      </w:r>
      <w:r w:rsidR="00914747">
        <w:t xml:space="preserve">sigurnu </w:t>
      </w:r>
      <w:r>
        <w:t xml:space="preserve">suradničku okolinu za razvoj, uporabu i dijeljenje programskih rješenja i projekata </w:t>
      </w:r>
      <w:r w:rsidR="009569ED">
        <w:t>otvorenog koda</w:t>
      </w:r>
      <w:r w:rsidR="00DB43C7">
        <w:t xml:space="preserve">. </w:t>
      </w:r>
      <w:bookmarkEnd w:id="1"/>
      <w:r w:rsidR="009C36ED">
        <w:t>O</w:t>
      </w:r>
      <w:r w:rsidR="00760956">
        <w:t>penCode.H</w:t>
      </w:r>
      <w:r w:rsidR="00A9335B">
        <w:t>R</w:t>
      </w:r>
      <w:r w:rsidR="00760956">
        <w:t xml:space="preserve"> </w:t>
      </w:r>
      <w:r w:rsidR="009569ED">
        <w:t xml:space="preserve">istovremeno </w:t>
      </w:r>
      <w:r>
        <w:t>potiče transparentnost i otvorenost te olakšava dijeljenje znanja</w:t>
      </w:r>
      <w:r w:rsidR="00914747">
        <w:t>, jer se p</w:t>
      </w:r>
      <w:r w:rsidR="00760956">
        <w:t>omoću ove platforme softver otvorenog koda može dijeliti i zajednički razvijati</w:t>
      </w:r>
      <w:r w:rsidR="00A9335B">
        <w:t xml:space="preserve"> kao i </w:t>
      </w:r>
      <w:r w:rsidR="00760956">
        <w:t>prilagođavati raznim korisničkim potrebama, neovisno o tome tko je inicijalni autor.</w:t>
      </w:r>
    </w:p>
    <w:p w14:paraId="39B80088" w14:textId="7F2E36D7" w:rsidR="00D81203" w:rsidRDefault="009569ED" w:rsidP="00305AC6">
      <w:pPr>
        <w:spacing w:after="120"/>
      </w:pPr>
      <w:bookmarkStart w:id="2" w:name="_Hlk219282120"/>
      <w:r>
        <w:t>Platforma OpenCo</w:t>
      </w:r>
      <w:r w:rsidR="00E23462">
        <w:t>d</w:t>
      </w:r>
      <w:r>
        <w:t>e.H</w:t>
      </w:r>
      <w:r w:rsidR="00A9335B">
        <w:t>R</w:t>
      </w:r>
      <w:r w:rsidR="001F56AF">
        <w:t xml:space="preserve"> </w:t>
      </w:r>
      <w:r w:rsidR="00D81203">
        <w:t xml:space="preserve">nastala je kao inicijativa </w:t>
      </w:r>
      <w:r w:rsidR="00EA74C5" w:rsidRPr="00272F97">
        <w:t>Sveučilišn</w:t>
      </w:r>
      <w:r w:rsidR="00EA74C5">
        <w:t xml:space="preserve">og </w:t>
      </w:r>
      <w:r w:rsidR="00EA74C5" w:rsidRPr="00272F97">
        <w:t>računsk</w:t>
      </w:r>
      <w:r w:rsidR="00EA74C5">
        <w:t>og</w:t>
      </w:r>
      <w:r w:rsidR="00EA74C5" w:rsidRPr="00272F97">
        <w:t xml:space="preserve"> centr</w:t>
      </w:r>
      <w:r w:rsidR="00EA74C5">
        <w:t xml:space="preserve">a Sveučilišta u Zagrebu, </w:t>
      </w:r>
      <w:r w:rsidR="0077471F">
        <w:t>F</w:t>
      </w:r>
      <w:r w:rsidR="0077471F" w:rsidRPr="00272F97">
        <w:t>akultet</w:t>
      </w:r>
      <w:r w:rsidR="00D81203">
        <w:t>a</w:t>
      </w:r>
      <w:r w:rsidR="0077471F" w:rsidRPr="00272F97">
        <w:t xml:space="preserve"> elektrotehnike i računarstva</w:t>
      </w:r>
      <w:r w:rsidR="0077471F">
        <w:t xml:space="preserve"> Sveučilišta u Zagrebu,</w:t>
      </w:r>
      <w:r w:rsidR="0077471F" w:rsidRPr="00272F97">
        <w:t xml:space="preserve"> Fakultet</w:t>
      </w:r>
      <w:r w:rsidR="00D81203">
        <w:t>a</w:t>
      </w:r>
      <w:r w:rsidR="0077471F" w:rsidRPr="00272F97">
        <w:t xml:space="preserve"> </w:t>
      </w:r>
      <w:r w:rsidR="0077471F">
        <w:t>organizacije i informatike Sveučilišta u Zagrebu</w:t>
      </w:r>
      <w:r w:rsidR="00EA74C5">
        <w:t xml:space="preserve"> te </w:t>
      </w:r>
      <w:r w:rsidR="0077471F">
        <w:t>Fakultet</w:t>
      </w:r>
      <w:r w:rsidR="00D81203">
        <w:t xml:space="preserve">a </w:t>
      </w:r>
      <w:r w:rsidR="0077471F">
        <w:t>elektrotehnike, računarstva i informacijskih tehnologija Osijek Sveučilišta Josipa Jurja Strossmayera u Osijeku</w:t>
      </w:r>
      <w:r w:rsidR="001F56AF">
        <w:t>,</w:t>
      </w:r>
      <w:r w:rsidR="0077471F">
        <w:t xml:space="preserve"> </w:t>
      </w:r>
      <w:r>
        <w:t>a realizirana je na infrastrukturi Srca</w:t>
      </w:r>
      <w:r w:rsidR="001F56AF">
        <w:t>.</w:t>
      </w:r>
      <w:bookmarkEnd w:id="2"/>
      <w:r w:rsidR="00D81203">
        <w:t xml:space="preserve"> </w:t>
      </w:r>
    </w:p>
    <w:p w14:paraId="0C68C853" w14:textId="1DCFCFF9" w:rsidR="00D81203" w:rsidRDefault="00D87FBA" w:rsidP="00305AC6">
      <w:pPr>
        <w:spacing w:after="120"/>
      </w:pPr>
      <w:r>
        <w:t>N</w:t>
      </w:r>
      <w:r w:rsidR="00D81203">
        <w:t xml:space="preserve">amijenjena </w:t>
      </w:r>
      <w:r>
        <w:t xml:space="preserve">je </w:t>
      </w:r>
      <w:r w:rsidR="00D81203">
        <w:t xml:space="preserve">studentima koji rade projektne, seminarske i završne radove, </w:t>
      </w:r>
      <w:r w:rsidR="005529A7">
        <w:t xml:space="preserve">znanstvenicima koji razvijaju znanstveni softver, </w:t>
      </w:r>
      <w:r w:rsidR="00D81203">
        <w:t xml:space="preserve">nastavnicima koji žele dijeliti materijale, kod i </w:t>
      </w:r>
      <w:r w:rsidR="004A39E9">
        <w:t>primjere</w:t>
      </w:r>
      <w:r w:rsidR="00D81203">
        <w:t xml:space="preserve"> te održavati vježbe, timovima koji surađuju na projektima kao i svima koji objavljuju alate otvorenog koda. </w:t>
      </w:r>
      <w:bookmarkStart w:id="3" w:name="_Hlk219113531"/>
      <w:r w:rsidR="00803D46">
        <w:t xml:space="preserve">Pristup se ostvaruje putem elektroničkog identiteta iz sustava </w:t>
      </w:r>
      <w:proofErr w:type="spellStart"/>
      <w:r w:rsidR="00803D46">
        <w:t>AAI@EduHr</w:t>
      </w:r>
      <w:proofErr w:type="spellEnd"/>
      <w:r w:rsidR="00803D46">
        <w:t xml:space="preserve"> ili drugog ovjerenog oblika </w:t>
      </w:r>
      <w:proofErr w:type="spellStart"/>
      <w:r w:rsidR="00803D46">
        <w:t>autentikacije</w:t>
      </w:r>
      <w:bookmarkEnd w:id="3"/>
      <w:proofErr w:type="spellEnd"/>
      <w:r w:rsidR="00803D46">
        <w:t>.</w:t>
      </w:r>
    </w:p>
    <w:p w14:paraId="0DF4AB5F" w14:textId="0C7D2ABF" w:rsidR="004A39E9" w:rsidRDefault="004A39E9" w:rsidP="00305AC6">
      <w:pPr>
        <w:spacing w:after="120"/>
        <w:rPr>
          <w:rFonts w:asciiTheme="minorHAnsi" w:hAnsiTheme="minorHAnsi" w:cstheme="minorHAnsi"/>
        </w:rPr>
      </w:pPr>
      <w:bookmarkStart w:id="4" w:name="_Hlk219282519"/>
      <w:r w:rsidRPr="00305AC6">
        <w:rPr>
          <w:rFonts w:asciiTheme="minorHAnsi" w:hAnsiTheme="minorHAnsi" w:cstheme="minorHAnsi"/>
        </w:rPr>
        <w:t>„</w:t>
      </w:r>
      <w:r w:rsidRPr="00305AC6">
        <w:rPr>
          <w:rFonts w:asciiTheme="minorHAnsi" w:hAnsiTheme="minorHAnsi" w:cstheme="minorHAnsi"/>
          <w:i/>
          <w:iCs/>
        </w:rPr>
        <w:t>Zajedničkim razvojem platforme uspostavili smo kvalitetne temelje za dugoročno održavanje, standardizaciju i dijeljenje softvera otvorenog koda na nacionalnoj razini i to na pouzdanoj i uvijek dostupnoj infrastrukturi Srca</w:t>
      </w:r>
      <w:r w:rsidR="004B3730" w:rsidRPr="00305AC6">
        <w:rPr>
          <w:rFonts w:asciiTheme="minorHAnsi" w:hAnsiTheme="minorHAnsi" w:cstheme="minorHAnsi"/>
          <w:i/>
          <w:iCs/>
        </w:rPr>
        <w:t xml:space="preserve">. </w:t>
      </w:r>
      <w:bookmarkEnd w:id="4"/>
      <w:r w:rsidR="00685736" w:rsidRPr="00305AC6">
        <w:rPr>
          <w:rFonts w:asciiTheme="minorHAnsi" w:hAnsiTheme="minorHAnsi" w:cstheme="minorHAnsi"/>
          <w:i/>
          <w:iCs/>
        </w:rPr>
        <w:t xml:space="preserve">Okupljanjem zajednice u ovoj inicijativi dodatno promičemo otvorenost programskog koda te potičemo otvorenu znanost i </w:t>
      </w:r>
      <w:r w:rsidR="007C6694" w:rsidRPr="00305AC6">
        <w:rPr>
          <w:rFonts w:asciiTheme="minorHAnsi" w:hAnsiTheme="minorHAnsi" w:cstheme="minorHAnsi"/>
          <w:i/>
          <w:iCs/>
        </w:rPr>
        <w:t xml:space="preserve">otvoreno </w:t>
      </w:r>
      <w:r w:rsidR="00685736" w:rsidRPr="00305AC6">
        <w:rPr>
          <w:rFonts w:asciiTheme="minorHAnsi" w:hAnsiTheme="minorHAnsi" w:cstheme="minorHAnsi"/>
          <w:i/>
          <w:iCs/>
        </w:rPr>
        <w:t xml:space="preserve">obrazovanje, a </w:t>
      </w:r>
      <w:r w:rsidR="004B3730" w:rsidRPr="00305AC6">
        <w:rPr>
          <w:rFonts w:asciiTheme="minorHAnsi" w:hAnsiTheme="minorHAnsi" w:cstheme="minorHAnsi"/>
          <w:i/>
          <w:iCs/>
        </w:rPr>
        <w:t xml:space="preserve">time jačamo </w:t>
      </w:r>
      <w:r w:rsidR="00685736" w:rsidRPr="00305AC6">
        <w:rPr>
          <w:rFonts w:asciiTheme="minorHAnsi" w:hAnsiTheme="minorHAnsi" w:cstheme="minorHAnsi"/>
          <w:i/>
          <w:iCs/>
        </w:rPr>
        <w:t xml:space="preserve">i </w:t>
      </w:r>
      <w:r w:rsidR="004B3730" w:rsidRPr="00305AC6">
        <w:rPr>
          <w:rFonts w:asciiTheme="minorHAnsi" w:hAnsiTheme="minorHAnsi" w:cstheme="minorHAnsi"/>
          <w:i/>
          <w:iCs/>
        </w:rPr>
        <w:t>digitalnu suverenost, unapređujemo učinkovitost i potičemo međuinstitucionalnu suradnju</w:t>
      </w:r>
      <w:r w:rsidRPr="00305AC6">
        <w:rPr>
          <w:rFonts w:asciiTheme="minorHAnsi" w:hAnsiTheme="minorHAnsi" w:cstheme="minorHAnsi"/>
        </w:rPr>
        <w:t xml:space="preserve">“, istaknuo je ravnatelj Srca Ivan Marić. </w:t>
      </w:r>
    </w:p>
    <w:p w14:paraId="20537E25" w14:textId="28A48873" w:rsidR="00305AC6" w:rsidRDefault="004A39E9" w:rsidP="00305AC6">
      <w:pPr>
        <w:pStyle w:val="elementtoproof"/>
        <w:shd w:val="clear" w:color="auto" w:fill="FFFFFF"/>
        <w:spacing w:after="120" w:line="276" w:lineRule="auto"/>
        <w:rPr>
          <w:rFonts w:asciiTheme="minorHAnsi" w:hAnsiTheme="minorHAnsi" w:cstheme="minorHAnsi"/>
          <w:i/>
          <w:iCs/>
        </w:rPr>
      </w:pPr>
      <w:bookmarkStart w:id="5" w:name="_Hlk219282174"/>
      <w:r w:rsidRPr="00305AC6">
        <w:rPr>
          <w:rFonts w:asciiTheme="minorHAnsi" w:hAnsiTheme="minorHAnsi" w:cstheme="minorHAnsi"/>
        </w:rPr>
        <w:lastRenderedPageBreak/>
        <w:t>Korisnici platforme OpenCode.</w:t>
      </w:r>
      <w:r w:rsidR="00A9335B" w:rsidRPr="00305AC6">
        <w:rPr>
          <w:rFonts w:asciiTheme="minorHAnsi" w:hAnsiTheme="minorHAnsi" w:cstheme="minorHAnsi"/>
        </w:rPr>
        <w:t>HR</w:t>
      </w:r>
      <w:r w:rsidRPr="00305AC6">
        <w:rPr>
          <w:rFonts w:asciiTheme="minorHAnsi" w:hAnsiTheme="minorHAnsi" w:cstheme="minorHAnsi"/>
        </w:rPr>
        <w:t xml:space="preserve"> mogu biti osobe s važećim</w:t>
      </w:r>
      <w:r w:rsidR="00803D46" w:rsidRPr="00305AC6">
        <w:rPr>
          <w:rFonts w:asciiTheme="minorHAnsi" w:hAnsiTheme="minorHAnsi" w:cstheme="minorHAnsi"/>
        </w:rPr>
        <w:t xml:space="preserve"> identitetom u sustavu </w:t>
      </w:r>
      <w:proofErr w:type="spellStart"/>
      <w:r w:rsidRPr="00305AC6">
        <w:rPr>
          <w:rFonts w:asciiTheme="minorHAnsi" w:hAnsiTheme="minorHAnsi" w:cstheme="minorHAnsi"/>
          <w:i/>
          <w:iCs/>
        </w:rPr>
        <w:t>AAI@EduHr</w:t>
      </w:r>
      <w:proofErr w:type="spellEnd"/>
      <w:r w:rsidR="00803D46" w:rsidRPr="00305AC6">
        <w:rPr>
          <w:rFonts w:asciiTheme="minorHAnsi" w:hAnsiTheme="minorHAnsi" w:cstheme="minorHAnsi"/>
          <w:i/>
          <w:iCs/>
        </w:rPr>
        <w:t>,</w:t>
      </w:r>
      <w:r w:rsidRPr="00305AC6">
        <w:rPr>
          <w:rFonts w:asciiTheme="minorHAnsi" w:hAnsiTheme="minorHAnsi" w:cstheme="minorHAnsi"/>
          <w:i/>
          <w:iCs/>
        </w:rPr>
        <w:t xml:space="preserve"> članovi </w:t>
      </w:r>
      <w:r w:rsidR="007C6694" w:rsidRPr="00305AC6">
        <w:rPr>
          <w:rFonts w:asciiTheme="minorHAnsi" w:hAnsiTheme="minorHAnsi" w:cstheme="minorHAnsi"/>
          <w:i/>
          <w:iCs/>
        </w:rPr>
        <w:t xml:space="preserve">ustanova </w:t>
      </w:r>
      <w:r w:rsidRPr="00305AC6">
        <w:rPr>
          <w:rFonts w:asciiTheme="minorHAnsi" w:hAnsiTheme="minorHAnsi" w:cstheme="minorHAnsi"/>
          <w:i/>
          <w:iCs/>
        </w:rPr>
        <w:t xml:space="preserve">uključenih u projekt OpenCode.HR te osobe kojima </w:t>
      </w:r>
      <w:r w:rsidR="003F3E99" w:rsidRPr="00305AC6">
        <w:rPr>
          <w:rFonts w:asciiTheme="minorHAnsi" w:hAnsiTheme="minorHAnsi" w:cstheme="minorHAnsi"/>
          <w:i/>
          <w:iCs/>
        </w:rPr>
        <w:t xml:space="preserve">pristup odobravaju </w:t>
      </w:r>
      <w:r w:rsidRPr="00305AC6">
        <w:rPr>
          <w:rFonts w:asciiTheme="minorHAnsi" w:hAnsiTheme="minorHAnsi" w:cstheme="minorHAnsi"/>
          <w:i/>
          <w:iCs/>
        </w:rPr>
        <w:t>administrator</w:t>
      </w:r>
      <w:r w:rsidR="003F3E99" w:rsidRPr="00305AC6">
        <w:rPr>
          <w:rFonts w:asciiTheme="minorHAnsi" w:hAnsiTheme="minorHAnsi" w:cstheme="minorHAnsi"/>
          <w:i/>
          <w:iCs/>
        </w:rPr>
        <w:t>i</w:t>
      </w:r>
      <w:r w:rsidR="007C6694" w:rsidRPr="00305AC6">
        <w:rPr>
          <w:rFonts w:asciiTheme="minorHAnsi" w:hAnsiTheme="minorHAnsi" w:cstheme="minorHAnsi"/>
          <w:i/>
          <w:iCs/>
        </w:rPr>
        <w:t xml:space="preserve"> na matičnim ustanovam</w:t>
      </w:r>
      <w:r w:rsidR="00305AC6" w:rsidRPr="00305AC6">
        <w:rPr>
          <w:rFonts w:asciiTheme="minorHAnsi" w:hAnsiTheme="minorHAnsi" w:cstheme="minorHAnsi"/>
          <w:i/>
          <w:iCs/>
        </w:rPr>
        <w:t>a.</w:t>
      </w:r>
      <w:bookmarkEnd w:id="5"/>
    </w:p>
    <w:p w14:paraId="031E12E0" w14:textId="61E08460" w:rsidR="00D81203" w:rsidRPr="00A1022A" w:rsidRDefault="00803D46" w:rsidP="00305AC6">
      <w:pPr>
        <w:spacing w:after="120"/>
        <w:rPr>
          <w:rFonts w:cs="Arial"/>
          <w:i/>
          <w:iCs/>
        </w:rPr>
      </w:pPr>
      <w:r w:rsidRPr="00305AC6">
        <w:rPr>
          <w:rFonts w:cs="Arial"/>
          <w:i/>
          <w:iCs/>
        </w:rPr>
        <w:t>„</w:t>
      </w:r>
      <w:r w:rsidR="0015720D" w:rsidRPr="0015720D">
        <w:rPr>
          <w:rFonts w:cs="Arial"/>
          <w:i/>
          <w:iCs/>
        </w:rPr>
        <w:t>Otvorena znanost predstavlja temelj suvremenog znanstvenog i inovacijskog ekosustava, kojom se promiču pravednost, održivost i demokratičnost. Ona ne podrazumijeva samo otvoren pristup rezultatima istraživanja, već i širi skup vrijednosti koje uključuju otvorenost, dostupnost, interoperabilnost i provjerljivost istraživačkog rada. Upravo ti stupovi omogućuju veću kvalitetu istraživanja, brži prijenos znanja te jačanje povjerenja između znanstvene zajednice i društva u cjelini. Pokretanjem nove platforme dodatno se osnažuje suradnja između inicijatora OpenCode.</w:t>
      </w:r>
      <w:r w:rsidR="0015720D">
        <w:rPr>
          <w:rFonts w:cs="Arial"/>
          <w:i/>
          <w:iCs/>
        </w:rPr>
        <w:t>HR</w:t>
      </w:r>
      <w:r w:rsidR="0015720D" w:rsidRPr="0015720D">
        <w:rPr>
          <w:rFonts w:cs="Arial"/>
          <w:i/>
          <w:iCs/>
        </w:rPr>
        <w:t xml:space="preserve">, ali i šire akademske i poslovne zajednice. </w:t>
      </w:r>
      <w:bookmarkStart w:id="6" w:name="_Hlk219282615"/>
      <w:r w:rsidR="0015720D" w:rsidRPr="0015720D">
        <w:rPr>
          <w:rFonts w:cs="Arial"/>
          <w:i/>
          <w:iCs/>
        </w:rPr>
        <w:t xml:space="preserve">Platforma stvara prostor za razmjenu podataka, zajednički razvoj rješenja temeljenih na otvorenom kodu te povezivanje stručnjaka iz različitih područja. </w:t>
      </w:r>
      <w:bookmarkEnd w:id="6"/>
      <w:r w:rsidR="0015720D" w:rsidRPr="0015720D">
        <w:rPr>
          <w:rFonts w:cs="Arial"/>
          <w:i/>
          <w:iCs/>
        </w:rPr>
        <w:t>Takav oblik suradnje otvara mogućnosti za stvaranje mreža i centara izvrsnosti koji se razvijaju oko zajedničkih istraživačkih interesa i razvojnih izazova, a čiji rezultati donose dodatnu vrijednost za društvo i gospodarstvo</w:t>
      </w:r>
      <w:r w:rsidRPr="0015720D">
        <w:t xml:space="preserve">“, </w:t>
      </w:r>
      <w:r w:rsidR="004B3730" w:rsidRPr="0015720D">
        <w:rPr>
          <w:rFonts w:asciiTheme="minorHAnsi" w:hAnsiTheme="minorHAnsi" w:cstheme="minorHAnsi"/>
        </w:rPr>
        <w:t>naglasio</w:t>
      </w:r>
      <w:r w:rsidRPr="0015720D">
        <w:rPr>
          <w:rFonts w:asciiTheme="minorHAnsi" w:hAnsiTheme="minorHAnsi" w:cstheme="minorHAnsi"/>
        </w:rPr>
        <w:t xml:space="preserve"> je </w:t>
      </w:r>
      <w:r w:rsidR="001A6FFB" w:rsidRPr="0015720D">
        <w:rPr>
          <w:rFonts w:asciiTheme="minorHAnsi" w:hAnsiTheme="minorHAnsi" w:cstheme="minorHAnsi"/>
        </w:rPr>
        <w:t xml:space="preserve">prof. dr. sc. Vedran </w:t>
      </w:r>
      <w:proofErr w:type="spellStart"/>
      <w:r w:rsidR="001A6FFB" w:rsidRPr="0015720D">
        <w:rPr>
          <w:rFonts w:asciiTheme="minorHAnsi" w:hAnsiTheme="minorHAnsi" w:cstheme="minorHAnsi"/>
        </w:rPr>
        <w:t>Bilas</w:t>
      </w:r>
      <w:proofErr w:type="spellEnd"/>
      <w:r w:rsidR="001A6FFB" w:rsidRPr="0015720D">
        <w:rPr>
          <w:rFonts w:asciiTheme="minorHAnsi" w:hAnsiTheme="minorHAnsi" w:cstheme="minorHAnsi"/>
        </w:rPr>
        <w:t xml:space="preserve">, dekan </w:t>
      </w:r>
      <w:bookmarkStart w:id="7" w:name="_Hlk219282625"/>
      <w:r w:rsidR="001A6FFB" w:rsidRPr="0015720D">
        <w:rPr>
          <w:rFonts w:asciiTheme="minorHAnsi" w:hAnsiTheme="minorHAnsi" w:cstheme="minorHAnsi"/>
        </w:rPr>
        <w:t>Fakulteta elektrotehnike i računarstva Sveučilišta u Zagrebu</w:t>
      </w:r>
      <w:r w:rsidRPr="0015720D">
        <w:t>.</w:t>
      </w:r>
      <w:bookmarkEnd w:id="7"/>
    </w:p>
    <w:p w14:paraId="726CD060" w14:textId="33D2705E" w:rsidR="005529A7" w:rsidRDefault="004B3730" w:rsidP="00305AC6">
      <w:pPr>
        <w:spacing w:after="120"/>
      </w:pPr>
      <w:r>
        <w:t>P</w:t>
      </w:r>
      <w:r w:rsidRPr="004B3730">
        <w:t>rof. dr. sc. Marina Klačmer Čalopa</w:t>
      </w:r>
      <w:r>
        <w:t xml:space="preserve">, dekanica Fakulteta organizacije i informatike Sveučilišta u Zagrebu je dodala: </w:t>
      </w:r>
      <w:r w:rsidRPr="0015720D">
        <w:rPr>
          <w:i/>
          <w:iCs/>
        </w:rPr>
        <w:t>„</w:t>
      </w:r>
      <w:r w:rsidR="005529A7" w:rsidRPr="0015720D">
        <w:rPr>
          <w:i/>
          <w:iCs/>
        </w:rPr>
        <w:t xml:space="preserve">Sudjelovanjem u projektu izrade platforme OpenCode.HR Fakultet organizacije i informatike Sveučilišta u Zagrebu aktivno radi na implementaciji </w:t>
      </w:r>
      <w:r w:rsidR="009841DF" w:rsidRPr="0015720D">
        <w:rPr>
          <w:i/>
          <w:iCs/>
        </w:rPr>
        <w:t>svoje</w:t>
      </w:r>
      <w:r w:rsidR="005529A7" w:rsidRPr="0015720D">
        <w:rPr>
          <w:i/>
          <w:iCs/>
        </w:rPr>
        <w:t xml:space="preserve"> Strategije razvoja za razdoblje od 2025. do 2029. godine i provedbi ciljeva vezanih uz poticanje otvorene znanosti u području istraživanja i znanstvene djelatnosti. </w:t>
      </w:r>
      <w:bookmarkStart w:id="8" w:name="_Hlk219282729"/>
      <w:r w:rsidR="005529A7" w:rsidRPr="0015720D">
        <w:rPr>
          <w:i/>
          <w:iCs/>
        </w:rPr>
        <w:t xml:space="preserve">Vjerujemo da će platforma našim djelatnicima i studentima omogućiti još bolju suradnju i ostvarivanje iskoraka bilo da se radi u području nastave, znanstvenih istraživanja ili </w:t>
      </w:r>
      <w:r w:rsidR="00823002" w:rsidRPr="0015720D">
        <w:rPr>
          <w:i/>
          <w:iCs/>
        </w:rPr>
        <w:t>projektnog rada</w:t>
      </w:r>
      <w:bookmarkEnd w:id="8"/>
      <w:r w:rsidR="00823002">
        <w:t>“.</w:t>
      </w:r>
    </w:p>
    <w:p w14:paraId="3A1C1A86" w14:textId="419D462C" w:rsidR="00823002" w:rsidRDefault="00823002" w:rsidP="00305AC6">
      <w:pPr>
        <w:spacing w:after="120"/>
      </w:pPr>
      <w:r>
        <w:t>„</w:t>
      </w:r>
      <w:r w:rsidR="0015720D" w:rsidRPr="0015720D">
        <w:rPr>
          <w:i/>
          <w:iCs/>
        </w:rPr>
        <w:t xml:space="preserve">Razvojem kolaboracijske platforme, koja će omogućiti povezivanje akademske i znanstvene zajednice, uspostavljaju se temelji za učinkovitiju razmjenu programskih kodova i provedbu zajedničkih projekata. </w:t>
      </w:r>
      <w:bookmarkStart w:id="9" w:name="_Hlk219282766"/>
      <w:r w:rsidR="0015720D" w:rsidRPr="0015720D">
        <w:rPr>
          <w:i/>
          <w:iCs/>
        </w:rPr>
        <w:t>Vjerujemo da će hrvatski istraživači prepoznati prednosti koje im donosi OpenCode.HR i iskoristiti puni potencijal infrastrukture koja im se stavlja na raspolaganje</w:t>
      </w:r>
      <w:r w:rsidR="00757E36">
        <w:t>“, dopunio je p</w:t>
      </w:r>
      <w:r w:rsidR="00757E36" w:rsidRPr="00540A12">
        <w:t>rof. dr. sc. Tomislav Matić</w:t>
      </w:r>
      <w:r w:rsidR="00757E36">
        <w:t>, dekan Fakulteta elektrotehnike, računarstva i informacijskih tehnologija Osijek Sveučilišta Josipa Jurja Strossmayera u Osijeku.</w:t>
      </w:r>
      <w:bookmarkEnd w:id="9"/>
    </w:p>
    <w:p w14:paraId="37B580B2" w14:textId="2B2D9799" w:rsidR="00540A12" w:rsidRDefault="004B3730" w:rsidP="00305AC6">
      <w:pPr>
        <w:spacing w:after="120"/>
      </w:pPr>
      <w:r>
        <w:t xml:space="preserve">Uz sigurno dijeljenje izvornog koda kroz </w:t>
      </w:r>
      <w:proofErr w:type="spellStart"/>
      <w:r>
        <w:t>Gitlab</w:t>
      </w:r>
      <w:proofErr w:type="spellEnd"/>
      <w:r>
        <w:t>, platforma OpenCode.</w:t>
      </w:r>
      <w:r w:rsidR="00A9335B">
        <w:t>HR</w:t>
      </w:r>
      <w:r>
        <w:t xml:space="preserve"> omogućuje izradu i održavanje tehničke dokumentacije </w:t>
      </w:r>
      <w:r w:rsidR="00685736">
        <w:t xml:space="preserve">u </w:t>
      </w:r>
      <w:r>
        <w:t>Wiki</w:t>
      </w:r>
      <w:r w:rsidR="003F3E99">
        <w:t>-</w:t>
      </w:r>
      <w:r>
        <w:t>sustavu te komunikaciju i razmjenu znanja putem Foruma</w:t>
      </w:r>
      <w:r w:rsidR="00EE1CAB">
        <w:t>. Također, u</w:t>
      </w:r>
      <w:r w:rsidR="00540A12">
        <w:t xml:space="preserve"> trenutku puštanja u rad </w:t>
      </w:r>
      <w:bookmarkStart w:id="10" w:name="_Hlk219282260"/>
      <w:r w:rsidR="00540A12">
        <w:t>platforma OpenCode.</w:t>
      </w:r>
      <w:r w:rsidR="00A9335B">
        <w:t>HR</w:t>
      </w:r>
      <w:r w:rsidR="00540A12">
        <w:t>, uz s</w:t>
      </w:r>
      <w:r>
        <w:t>redišnji repozitorij projekata koji omogućuje njihovo pretraživanje i pregled</w:t>
      </w:r>
      <w:r w:rsidR="00540A12">
        <w:t>, omogućuje i ko</w:t>
      </w:r>
      <w:r>
        <w:t>rištenje dodatnih razvojnih alata poput zbirke alata za rad s podacima, formatima i razvojnim zadacima</w:t>
      </w:r>
      <w:r w:rsidR="00540A12">
        <w:t xml:space="preserve"> (IT </w:t>
      </w:r>
      <w:proofErr w:type="spellStart"/>
      <w:r w:rsidR="00540A12">
        <w:t>Tools</w:t>
      </w:r>
      <w:proofErr w:type="spellEnd"/>
      <w:r w:rsidR="00540A12">
        <w:t>)</w:t>
      </w:r>
      <w:r>
        <w:t xml:space="preserve">, alata za izradu </w:t>
      </w:r>
      <w:r w:rsidRPr="00D90ABC">
        <w:t>dijagrama</w:t>
      </w:r>
      <w:r>
        <w:t>, skica i vizualnih prikaza</w:t>
      </w:r>
      <w:r w:rsidR="00540A12">
        <w:t xml:space="preserve"> (</w:t>
      </w:r>
      <w:proofErr w:type="spellStart"/>
      <w:r w:rsidR="00540A12">
        <w:t>Excalidraw</w:t>
      </w:r>
      <w:proofErr w:type="spellEnd"/>
      <w:r w:rsidR="00540A12">
        <w:t>)</w:t>
      </w:r>
      <w:r>
        <w:t xml:space="preserve">, alata </w:t>
      </w:r>
      <w:r w:rsidR="00540A12">
        <w:t>za kolaborativno pisanje, bilješke i prezentacije (</w:t>
      </w:r>
      <w:proofErr w:type="spellStart"/>
      <w:r w:rsidR="00540A12">
        <w:t>HedgeDoc</w:t>
      </w:r>
      <w:proofErr w:type="spellEnd"/>
      <w:r w:rsidR="00540A12">
        <w:t xml:space="preserve">), </w:t>
      </w:r>
      <w:r w:rsidR="003F3E99">
        <w:t xml:space="preserve">editora </w:t>
      </w:r>
      <w:r w:rsidR="00540A12">
        <w:t>README kao i sustava za odabir licencije (OSI)</w:t>
      </w:r>
      <w:r w:rsidR="00EE1CAB">
        <w:t xml:space="preserve">. </w:t>
      </w:r>
    </w:p>
    <w:bookmarkEnd w:id="10"/>
    <w:p w14:paraId="2A0E370A" w14:textId="5DAB99CA" w:rsidR="00A304D5" w:rsidRDefault="00F025A7" w:rsidP="00305AC6">
      <w:pPr>
        <w:spacing w:after="120"/>
      </w:pPr>
      <w:r>
        <w:t xml:space="preserve">Voditelj projekta OpenCode.HR Mijo </w:t>
      </w:r>
      <w:proofErr w:type="spellStart"/>
      <w:r>
        <w:t>Đerek</w:t>
      </w:r>
      <w:proofErr w:type="spellEnd"/>
      <w:r>
        <w:t xml:space="preserve"> je zaključio: </w:t>
      </w:r>
      <w:r w:rsidR="001F56AF">
        <w:t>„</w:t>
      </w:r>
      <w:r w:rsidR="00685736" w:rsidRPr="00A1022A">
        <w:rPr>
          <w:i/>
          <w:iCs/>
        </w:rPr>
        <w:t>Uz sve navedeno platforma OpenCode</w:t>
      </w:r>
      <w:r w:rsidR="00C937AE" w:rsidRPr="00A1022A">
        <w:rPr>
          <w:i/>
          <w:iCs/>
        </w:rPr>
        <w:t>.HR</w:t>
      </w:r>
      <w:r w:rsidR="001B7588" w:rsidRPr="00A1022A">
        <w:rPr>
          <w:i/>
          <w:iCs/>
        </w:rPr>
        <w:t xml:space="preserve"> </w:t>
      </w:r>
      <w:r w:rsidR="00685736" w:rsidRPr="00A1022A">
        <w:rPr>
          <w:i/>
          <w:iCs/>
        </w:rPr>
        <w:t>sadrži i brojne edukativne sadržaje dostupne online u obliku priručnika, uputa, interaktivnih tečajeva koji korisnicima omogućavaju unapređenje znanja i vještina</w:t>
      </w:r>
      <w:r w:rsidR="00A9335B" w:rsidRPr="00A1022A">
        <w:rPr>
          <w:i/>
          <w:iCs/>
        </w:rPr>
        <w:t>,</w:t>
      </w:r>
      <w:r w:rsidRPr="00A1022A">
        <w:rPr>
          <w:i/>
          <w:iCs/>
        </w:rPr>
        <w:t xml:space="preserve"> </w:t>
      </w:r>
      <w:r w:rsidRPr="00A1022A">
        <w:rPr>
          <w:i/>
          <w:iCs/>
        </w:rPr>
        <w:lastRenderedPageBreak/>
        <w:t>a</w:t>
      </w:r>
      <w:r w:rsidR="00A304D5" w:rsidRPr="00A1022A">
        <w:rPr>
          <w:i/>
          <w:iCs/>
        </w:rPr>
        <w:t xml:space="preserve"> </w:t>
      </w:r>
      <w:r w:rsidR="001B7588" w:rsidRPr="00A1022A">
        <w:rPr>
          <w:i/>
          <w:iCs/>
        </w:rPr>
        <w:t>Srce p</w:t>
      </w:r>
      <w:r w:rsidR="00A304D5" w:rsidRPr="00A1022A">
        <w:rPr>
          <w:i/>
          <w:iCs/>
        </w:rPr>
        <w:t>lanira i održavanje edukacija uživo</w:t>
      </w:r>
      <w:r w:rsidRPr="00A1022A">
        <w:rPr>
          <w:i/>
          <w:iCs/>
        </w:rPr>
        <w:t xml:space="preserve"> od kojih će se </w:t>
      </w:r>
      <w:r w:rsidR="00A304D5" w:rsidRPr="00A1022A">
        <w:rPr>
          <w:i/>
          <w:iCs/>
        </w:rPr>
        <w:t xml:space="preserve">prva održati </w:t>
      </w:r>
      <w:r w:rsidR="003F3E99">
        <w:rPr>
          <w:i/>
          <w:iCs/>
        </w:rPr>
        <w:t>tijekom</w:t>
      </w:r>
      <w:r w:rsidR="00A304D5" w:rsidRPr="00A1022A">
        <w:rPr>
          <w:i/>
          <w:iCs/>
        </w:rPr>
        <w:t xml:space="preserve"> godišnje konferencije Srca </w:t>
      </w:r>
      <w:hyperlink r:id="rId10" w:history="1">
        <w:r w:rsidR="00A304D5" w:rsidRPr="00A1022A">
          <w:rPr>
            <w:rStyle w:val="Hyperlink"/>
            <w:i/>
            <w:iCs/>
          </w:rPr>
          <w:t>Dani e-infrastrukture Srce DEI 2026</w:t>
        </w:r>
      </w:hyperlink>
      <w:r w:rsidR="009C36ED" w:rsidRPr="0077045C">
        <w:t>.</w:t>
      </w:r>
      <w:r>
        <w:t>“</w:t>
      </w:r>
    </w:p>
    <w:p w14:paraId="1B37CED3" w14:textId="77777777" w:rsidR="00305AC6" w:rsidRDefault="00305AC6" w:rsidP="00305AC6">
      <w:pPr>
        <w:spacing w:after="120"/>
      </w:pPr>
    </w:p>
    <w:p w14:paraId="0591C7D8" w14:textId="77777777" w:rsidR="00EE1CAB" w:rsidRDefault="00EE1CAB" w:rsidP="00305AC6">
      <w:pPr>
        <w:spacing w:after="120"/>
      </w:pPr>
    </w:p>
    <w:p w14:paraId="22ED4443" w14:textId="47976C30" w:rsidR="0077471F" w:rsidRPr="00613FCF" w:rsidRDefault="0077471F" w:rsidP="0077471F">
      <w:pPr>
        <w:spacing w:before="0" w:after="120"/>
        <w:jc w:val="right"/>
      </w:pPr>
      <w:r>
        <w:rPr>
          <w:rFonts w:cs="Arial"/>
        </w:rPr>
        <w:t>Sveučilišni računski centar</w:t>
      </w:r>
      <w:r w:rsidR="00296825">
        <w:rPr>
          <w:rFonts w:cs="Arial"/>
        </w:rPr>
        <w:t xml:space="preserve"> Sveučilišta u Zagrebu</w:t>
      </w:r>
      <w:r>
        <w:rPr>
          <w:rFonts w:cs="Arial"/>
        </w:rPr>
        <w:t xml:space="preserve">, Srce  </w:t>
      </w:r>
      <w:r>
        <w:rPr>
          <w:rFonts w:cs="Arial"/>
        </w:rPr>
        <w:br/>
        <w:t xml:space="preserve">web: </w:t>
      </w:r>
      <w:hyperlink r:id="rId11" w:history="1">
        <w:r>
          <w:rPr>
            <w:rStyle w:val="Hyperlink"/>
            <w:rFonts w:cs="Arial"/>
          </w:rPr>
          <w:t>https://www.srce.unizg.hr/pressroom</w:t>
        </w:r>
      </w:hyperlink>
      <w:r>
        <w:rPr>
          <w:rFonts w:cs="Arial"/>
        </w:rPr>
        <w:t xml:space="preserve"> </w:t>
      </w:r>
      <w:r>
        <w:rPr>
          <w:rFonts w:cs="Arial"/>
        </w:rPr>
        <w:br/>
        <w:t xml:space="preserve">e-mail: </w:t>
      </w:r>
      <w:hyperlink r:id="rId12" w:history="1">
        <w:r>
          <w:rPr>
            <w:rStyle w:val="Hyperlink"/>
            <w:rFonts w:cs="Arial"/>
          </w:rPr>
          <w:t>press@srce.hr</w:t>
        </w:r>
      </w:hyperlink>
    </w:p>
    <w:sectPr w:rsidR="0077471F" w:rsidRPr="00613FCF" w:rsidSect="00E4130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1418" w:bottom="1418" w:left="1729" w:header="1872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6D287" w14:textId="77777777" w:rsidR="00E14222" w:rsidRDefault="00E14222" w:rsidP="00F02EA6">
      <w:pPr>
        <w:spacing w:before="0" w:line="240" w:lineRule="auto"/>
      </w:pPr>
      <w:r>
        <w:separator/>
      </w:r>
    </w:p>
  </w:endnote>
  <w:endnote w:type="continuationSeparator" w:id="0">
    <w:p w14:paraId="3803CF83" w14:textId="77777777" w:rsidR="00E14222" w:rsidRDefault="00E14222" w:rsidP="00F02EA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2360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37681F" w14:textId="77777777" w:rsidR="00F277CD" w:rsidRPr="00F277CD" w:rsidRDefault="00E4130B" w:rsidP="00F277CD">
        <w:pPr>
          <w:pStyle w:val="Footer"/>
          <w:jc w:val="center"/>
          <w:rPr>
            <w:noProof/>
            <w:lang w:val="en-US"/>
          </w:rPr>
        </w:pPr>
        <w:r>
          <w:rPr>
            <w:noProof/>
            <w:lang w:val="en-US"/>
          </w:rPr>
          <w:drawing>
            <wp:anchor distT="0" distB="0" distL="114300" distR="114300" simplePos="0" relativeHeight="251670528" behindDoc="1" locked="0" layoutInCell="1" allowOverlap="1" wp14:anchorId="14152D87" wp14:editId="0B806199">
              <wp:simplePos x="0" y="0"/>
              <wp:positionH relativeFrom="page">
                <wp:posOffset>12700</wp:posOffset>
              </wp:positionH>
              <wp:positionV relativeFrom="page">
                <wp:posOffset>9772650</wp:posOffset>
              </wp:positionV>
              <wp:extent cx="2425827" cy="918000"/>
              <wp:effectExtent l="0" t="0" r="0" b="0"/>
              <wp:wrapNone/>
              <wp:docPr id="9" name="Pictur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53543"/>
                      <a:stretch/>
                    </pic:blipFill>
                    <pic:spPr bwMode="auto">
                      <a:xfrm flipH="1">
                        <a:off x="0" y="0"/>
                        <a:ext cx="2425827" cy="9180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277CD">
          <w:fldChar w:fldCharType="begin"/>
        </w:r>
        <w:r w:rsidR="00F277CD">
          <w:instrText xml:space="preserve"> PAGE   \* MERGEFORMAT </w:instrText>
        </w:r>
        <w:r w:rsidR="00F277CD">
          <w:fldChar w:fldCharType="separate"/>
        </w:r>
        <w:r w:rsidR="00F277CD">
          <w:rPr>
            <w:noProof/>
          </w:rPr>
          <w:t>2</w:t>
        </w:r>
        <w:r w:rsidR="00F277CD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F3028" w14:textId="77777777" w:rsidR="00F02EA6" w:rsidRDefault="00E4130B" w:rsidP="00096932">
    <w:pPr>
      <w:pStyle w:val="Footer"/>
      <w:jc w:val="center"/>
    </w:pPr>
    <w:r>
      <w:rPr>
        <w:noProof/>
        <w:lang w:val="en-US"/>
      </w:rPr>
      <w:drawing>
        <wp:anchor distT="0" distB="0" distL="114300" distR="114300" simplePos="0" relativeHeight="251672576" behindDoc="1" locked="0" layoutInCell="1" allowOverlap="1" wp14:anchorId="572CDDFB" wp14:editId="6F4CD73F">
          <wp:simplePos x="0" y="0"/>
          <wp:positionH relativeFrom="page">
            <wp:posOffset>5175250</wp:posOffset>
          </wp:positionH>
          <wp:positionV relativeFrom="page">
            <wp:posOffset>9753600</wp:posOffset>
          </wp:positionV>
          <wp:extent cx="2386201" cy="91800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302"/>
                  <a:stretch/>
                </pic:blipFill>
                <pic:spPr bwMode="auto">
                  <a:xfrm>
                    <a:off x="0" y="0"/>
                    <a:ext cx="2386201" cy="91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116423821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A4A68">
          <w:fldChar w:fldCharType="begin"/>
        </w:r>
        <w:r w:rsidR="001A4A68">
          <w:instrText xml:space="preserve"> PAGE   \* MERGEFORMAT </w:instrText>
        </w:r>
        <w:r w:rsidR="001A4A68">
          <w:fldChar w:fldCharType="separate"/>
        </w:r>
        <w:r w:rsidR="00CC172E">
          <w:rPr>
            <w:noProof/>
          </w:rPr>
          <w:t>2</w:t>
        </w:r>
        <w:r w:rsidR="001A4A68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5D563" w14:textId="77777777" w:rsidR="00F02EA6" w:rsidRDefault="00E4130B">
    <w:pPr>
      <w:pStyle w:val="Foot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40CCAA7" wp14:editId="79C729DA">
          <wp:simplePos x="0" y="0"/>
          <wp:positionH relativeFrom="page">
            <wp:posOffset>0</wp:posOffset>
          </wp:positionH>
          <wp:positionV relativeFrom="page">
            <wp:posOffset>9705975</wp:posOffset>
          </wp:positionV>
          <wp:extent cx="3962400" cy="1323975"/>
          <wp:effectExtent l="0" t="0" r="0" b="952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7384"/>
                  <a:stretch/>
                </pic:blipFill>
                <pic:spPr bwMode="auto">
                  <a:xfrm>
                    <a:off x="0" y="0"/>
                    <a:ext cx="3962400" cy="1323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74624" behindDoc="1" locked="0" layoutInCell="1" allowOverlap="1" wp14:anchorId="689D9172" wp14:editId="7FE1A8FD">
          <wp:simplePos x="0" y="0"/>
          <wp:positionH relativeFrom="page">
            <wp:posOffset>5150485</wp:posOffset>
          </wp:positionH>
          <wp:positionV relativeFrom="page">
            <wp:posOffset>9756140</wp:posOffset>
          </wp:positionV>
          <wp:extent cx="2386201" cy="91800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302"/>
                  <a:stretch/>
                </pic:blipFill>
                <pic:spPr bwMode="auto">
                  <a:xfrm>
                    <a:off x="0" y="0"/>
                    <a:ext cx="2386201" cy="91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6385B" w14:textId="77777777" w:rsidR="00E14222" w:rsidRDefault="00E14222" w:rsidP="00F02EA6">
      <w:pPr>
        <w:spacing w:before="0" w:line="240" w:lineRule="auto"/>
      </w:pPr>
      <w:r>
        <w:separator/>
      </w:r>
    </w:p>
  </w:footnote>
  <w:footnote w:type="continuationSeparator" w:id="0">
    <w:p w14:paraId="0C828F9D" w14:textId="77777777" w:rsidR="00E14222" w:rsidRDefault="00E14222" w:rsidP="00F02EA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F12A3" w14:textId="77777777" w:rsidR="00F277CD" w:rsidRDefault="001B7F70" w:rsidP="00AF6711">
    <w:pPr>
      <w:pStyle w:val="Header"/>
      <w:ind w:hanging="851"/>
    </w:pPr>
    <w:r>
      <w:rPr>
        <w:noProof/>
      </w:rPr>
      <w:drawing>
        <wp:anchor distT="0" distB="0" distL="114300" distR="114300" simplePos="0" relativeHeight="251676672" behindDoc="1" locked="0" layoutInCell="1" allowOverlap="1" wp14:anchorId="18F1DBC0" wp14:editId="11882321">
          <wp:simplePos x="0" y="0"/>
          <wp:positionH relativeFrom="margin">
            <wp:posOffset>-482600</wp:posOffset>
          </wp:positionH>
          <wp:positionV relativeFrom="page">
            <wp:posOffset>287020</wp:posOffset>
          </wp:positionV>
          <wp:extent cx="2051685" cy="683895"/>
          <wp:effectExtent l="0" t="0" r="5715" b="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1685" cy="68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3A2F2" w14:textId="77777777" w:rsidR="00F24148" w:rsidRDefault="001B7F70" w:rsidP="00AF6711">
    <w:pPr>
      <w:pStyle w:val="Header"/>
      <w:ind w:hanging="851"/>
    </w:pPr>
    <w:r>
      <w:rPr>
        <w:noProof/>
      </w:rPr>
      <w:drawing>
        <wp:anchor distT="0" distB="0" distL="114300" distR="114300" simplePos="0" relativeHeight="251678720" behindDoc="1" locked="0" layoutInCell="1" allowOverlap="1" wp14:anchorId="2EB85C51" wp14:editId="71BA5329">
          <wp:simplePos x="0" y="0"/>
          <wp:positionH relativeFrom="margin">
            <wp:posOffset>-533400</wp:posOffset>
          </wp:positionH>
          <wp:positionV relativeFrom="page">
            <wp:posOffset>261620</wp:posOffset>
          </wp:positionV>
          <wp:extent cx="2051685" cy="683895"/>
          <wp:effectExtent l="0" t="0" r="5715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1685" cy="68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366ED" w14:textId="77777777" w:rsidR="00F24148" w:rsidRDefault="00F24148" w:rsidP="00AF6711">
    <w:pPr>
      <w:pStyle w:val="Header"/>
      <w:ind w:hanging="851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1EA8FC2" wp14:editId="4E99F9B1">
          <wp:simplePos x="0" y="0"/>
          <wp:positionH relativeFrom="margin">
            <wp:posOffset>-539115</wp:posOffset>
          </wp:positionH>
          <wp:positionV relativeFrom="page">
            <wp:posOffset>342900</wp:posOffset>
          </wp:positionV>
          <wp:extent cx="2051685" cy="683895"/>
          <wp:effectExtent l="0" t="0" r="5715" b="0"/>
          <wp:wrapNone/>
          <wp:docPr id="1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1685" cy="68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90682"/>
    <w:multiLevelType w:val="hybridMultilevel"/>
    <w:tmpl w:val="434C50EA"/>
    <w:lvl w:ilvl="0" w:tplc="B1E2DC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71F"/>
    <w:rsid w:val="00010748"/>
    <w:rsid w:val="00096932"/>
    <w:rsid w:val="00102602"/>
    <w:rsid w:val="00116E33"/>
    <w:rsid w:val="00140B6E"/>
    <w:rsid w:val="0015720D"/>
    <w:rsid w:val="00190727"/>
    <w:rsid w:val="001A4A68"/>
    <w:rsid w:val="001A6FFB"/>
    <w:rsid w:val="001B7588"/>
    <w:rsid w:val="001B7F70"/>
    <w:rsid w:val="001F2E0F"/>
    <w:rsid w:val="001F56AF"/>
    <w:rsid w:val="0023259C"/>
    <w:rsid w:val="00235F13"/>
    <w:rsid w:val="00296825"/>
    <w:rsid w:val="002B5173"/>
    <w:rsid w:val="002D7DC2"/>
    <w:rsid w:val="002F3C6F"/>
    <w:rsid w:val="00301F05"/>
    <w:rsid w:val="00303ED7"/>
    <w:rsid w:val="00305AC6"/>
    <w:rsid w:val="0035039F"/>
    <w:rsid w:val="003A4A8F"/>
    <w:rsid w:val="003A74C8"/>
    <w:rsid w:val="003F3E99"/>
    <w:rsid w:val="00405A11"/>
    <w:rsid w:val="00427703"/>
    <w:rsid w:val="004360E6"/>
    <w:rsid w:val="004A39E9"/>
    <w:rsid w:val="004B3730"/>
    <w:rsid w:val="004D3DA9"/>
    <w:rsid w:val="00513901"/>
    <w:rsid w:val="00540A12"/>
    <w:rsid w:val="005529A7"/>
    <w:rsid w:val="005723F3"/>
    <w:rsid w:val="00577DCF"/>
    <w:rsid w:val="005802D6"/>
    <w:rsid w:val="00584462"/>
    <w:rsid w:val="005A32DE"/>
    <w:rsid w:val="005D3AFA"/>
    <w:rsid w:val="005E70A4"/>
    <w:rsid w:val="00613FCF"/>
    <w:rsid w:val="00681365"/>
    <w:rsid w:val="00685736"/>
    <w:rsid w:val="00690117"/>
    <w:rsid w:val="006B1D8A"/>
    <w:rsid w:val="007121B1"/>
    <w:rsid w:val="0071317C"/>
    <w:rsid w:val="00722B9A"/>
    <w:rsid w:val="00734597"/>
    <w:rsid w:val="00757E36"/>
    <w:rsid w:val="00760956"/>
    <w:rsid w:val="0077045C"/>
    <w:rsid w:val="0077471F"/>
    <w:rsid w:val="0078188E"/>
    <w:rsid w:val="00784211"/>
    <w:rsid w:val="00794ECF"/>
    <w:rsid w:val="007C35C6"/>
    <w:rsid w:val="007C454E"/>
    <w:rsid w:val="007C6694"/>
    <w:rsid w:val="007D7364"/>
    <w:rsid w:val="007E6EDE"/>
    <w:rsid w:val="00803D46"/>
    <w:rsid w:val="00805E80"/>
    <w:rsid w:val="008162A2"/>
    <w:rsid w:val="008171AA"/>
    <w:rsid w:val="00823002"/>
    <w:rsid w:val="00891C8E"/>
    <w:rsid w:val="008C4F2E"/>
    <w:rsid w:val="00911AE4"/>
    <w:rsid w:val="00914747"/>
    <w:rsid w:val="00946100"/>
    <w:rsid w:val="00946F7C"/>
    <w:rsid w:val="009569ED"/>
    <w:rsid w:val="0096614F"/>
    <w:rsid w:val="009841DF"/>
    <w:rsid w:val="009B77B5"/>
    <w:rsid w:val="009C0076"/>
    <w:rsid w:val="009C36ED"/>
    <w:rsid w:val="009E0DA3"/>
    <w:rsid w:val="009F6C1F"/>
    <w:rsid w:val="00A1022A"/>
    <w:rsid w:val="00A304D5"/>
    <w:rsid w:val="00A9335B"/>
    <w:rsid w:val="00A9466C"/>
    <w:rsid w:val="00AF6711"/>
    <w:rsid w:val="00B12BA3"/>
    <w:rsid w:val="00B62848"/>
    <w:rsid w:val="00BB5477"/>
    <w:rsid w:val="00BE417F"/>
    <w:rsid w:val="00BF0CC4"/>
    <w:rsid w:val="00C249D5"/>
    <w:rsid w:val="00C2619E"/>
    <w:rsid w:val="00C73DAF"/>
    <w:rsid w:val="00C937AE"/>
    <w:rsid w:val="00CC172E"/>
    <w:rsid w:val="00D05F12"/>
    <w:rsid w:val="00D0640C"/>
    <w:rsid w:val="00D148F4"/>
    <w:rsid w:val="00D35214"/>
    <w:rsid w:val="00D53BD2"/>
    <w:rsid w:val="00D53E5A"/>
    <w:rsid w:val="00D81203"/>
    <w:rsid w:val="00D87FBA"/>
    <w:rsid w:val="00D90ABC"/>
    <w:rsid w:val="00D92C46"/>
    <w:rsid w:val="00D93F62"/>
    <w:rsid w:val="00DB0903"/>
    <w:rsid w:val="00DB3F87"/>
    <w:rsid w:val="00DB43C7"/>
    <w:rsid w:val="00DB6015"/>
    <w:rsid w:val="00DB6562"/>
    <w:rsid w:val="00DE509A"/>
    <w:rsid w:val="00DF1FDD"/>
    <w:rsid w:val="00E14222"/>
    <w:rsid w:val="00E23462"/>
    <w:rsid w:val="00E30B5C"/>
    <w:rsid w:val="00E4130B"/>
    <w:rsid w:val="00E46163"/>
    <w:rsid w:val="00E660E6"/>
    <w:rsid w:val="00E932F9"/>
    <w:rsid w:val="00EA6757"/>
    <w:rsid w:val="00EA74C5"/>
    <w:rsid w:val="00EB3967"/>
    <w:rsid w:val="00EC7A8E"/>
    <w:rsid w:val="00ED107C"/>
    <w:rsid w:val="00EE1CAB"/>
    <w:rsid w:val="00EE4E8A"/>
    <w:rsid w:val="00EF4FB6"/>
    <w:rsid w:val="00F025A7"/>
    <w:rsid w:val="00F02EA6"/>
    <w:rsid w:val="00F24148"/>
    <w:rsid w:val="00F25564"/>
    <w:rsid w:val="00F277CD"/>
    <w:rsid w:val="00F41B76"/>
    <w:rsid w:val="00F677F0"/>
    <w:rsid w:val="00FB2B9B"/>
    <w:rsid w:val="00FC362C"/>
    <w:rsid w:val="00FD321B"/>
    <w:rsid w:val="00FE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958A52"/>
  <w15:chartTrackingRefBased/>
  <w15:docId w15:val="{49478611-64F9-47F9-BEC8-E69577AB6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4C8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rsid w:val="006B1D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A01027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1D8A"/>
    <w:rPr>
      <w:rFonts w:asciiTheme="majorHAnsi" w:eastAsiaTheme="majorEastAsia" w:hAnsiTheme="majorHAnsi" w:cstheme="majorBidi"/>
      <w:color w:val="A01027" w:themeColor="accent1" w:themeShade="BF"/>
      <w:sz w:val="32"/>
      <w:szCs w:val="32"/>
      <w:lang w:val="sr-Latn-BA"/>
    </w:rPr>
  </w:style>
  <w:style w:type="paragraph" w:customStyle="1" w:styleId="sveuciliste">
    <w:name w:val="sveuciliste"/>
    <w:basedOn w:val="Normal"/>
    <w:uiPriority w:val="1"/>
    <w:qFormat/>
    <w:rsid w:val="00E932F9"/>
    <w:pPr>
      <w:spacing w:before="80"/>
    </w:pPr>
    <w:rPr>
      <w:noProof/>
      <w:lang w:eastAsia="hr-HR"/>
    </w:rPr>
  </w:style>
  <w:style w:type="paragraph" w:customStyle="1" w:styleId="srce">
    <w:name w:val="srce"/>
    <w:basedOn w:val="Normal"/>
    <w:qFormat/>
    <w:rsid w:val="00E932F9"/>
    <w:pPr>
      <w:spacing w:before="0" w:after="240"/>
    </w:pPr>
  </w:style>
  <w:style w:type="paragraph" w:styleId="NoSpacing">
    <w:name w:val="No Spacing"/>
    <w:uiPriority w:val="1"/>
    <w:rsid w:val="00613FCF"/>
    <w:pPr>
      <w:spacing w:before="0" w:line="240" w:lineRule="auto"/>
    </w:pPr>
    <w:rPr>
      <w:rFonts w:ascii="Arial" w:hAnsi="Arial"/>
    </w:rPr>
  </w:style>
  <w:style w:type="paragraph" w:customStyle="1" w:styleId="Ustanova">
    <w:name w:val="Ustanova"/>
    <w:basedOn w:val="Normal"/>
    <w:next w:val="Adresa"/>
    <w:link w:val="UstanovaChar"/>
    <w:qFormat/>
    <w:rsid w:val="00613FCF"/>
    <w:pPr>
      <w:spacing w:before="1200"/>
      <w:ind w:left="4536"/>
    </w:pPr>
    <w:rPr>
      <w:b/>
      <w:caps/>
    </w:rPr>
  </w:style>
  <w:style w:type="paragraph" w:customStyle="1" w:styleId="Adresa">
    <w:name w:val="Adresa"/>
    <w:basedOn w:val="Ustanova"/>
    <w:link w:val="AdresaChar"/>
    <w:qFormat/>
    <w:rsid w:val="0035039F"/>
    <w:pPr>
      <w:spacing w:before="60"/>
    </w:pPr>
    <w:rPr>
      <w:b w:val="0"/>
      <w:caps w:val="0"/>
    </w:rPr>
  </w:style>
  <w:style w:type="paragraph" w:customStyle="1" w:styleId="Predmet">
    <w:name w:val="Predmet"/>
    <w:basedOn w:val="Normal"/>
    <w:next w:val="Normal"/>
    <w:qFormat/>
    <w:rsid w:val="00F677F0"/>
    <w:pPr>
      <w:tabs>
        <w:tab w:val="left" w:pos="1418"/>
      </w:tabs>
      <w:spacing w:before="1200" w:after="360"/>
      <w:ind w:left="1412" w:hanging="1412"/>
    </w:pPr>
    <w:rPr>
      <w:b/>
    </w:rPr>
  </w:style>
  <w:style w:type="character" w:customStyle="1" w:styleId="UstanovaChar">
    <w:name w:val="Ustanova Char"/>
    <w:basedOn w:val="DefaultParagraphFont"/>
    <w:link w:val="Ustanova"/>
    <w:rsid w:val="00613FCF"/>
    <w:rPr>
      <w:rFonts w:ascii="Arial" w:hAnsi="Arial"/>
      <w:b/>
      <w:caps/>
    </w:rPr>
  </w:style>
  <w:style w:type="character" w:customStyle="1" w:styleId="AdresaChar">
    <w:name w:val="Adresa Char"/>
    <w:basedOn w:val="UstanovaChar"/>
    <w:link w:val="Adresa"/>
    <w:rsid w:val="0035039F"/>
    <w:rPr>
      <w:rFonts w:ascii="Arial" w:hAnsi="Arial"/>
      <w:b w:val="0"/>
      <w:caps w:val="0"/>
    </w:rPr>
  </w:style>
  <w:style w:type="paragraph" w:customStyle="1" w:styleId="Oslovljavanje">
    <w:name w:val="Oslovljavanje"/>
    <w:basedOn w:val="Normal"/>
    <w:next w:val="Normal"/>
    <w:qFormat/>
    <w:rsid w:val="00613FCF"/>
    <w:pPr>
      <w:spacing w:before="240"/>
    </w:pPr>
  </w:style>
  <w:style w:type="paragraph" w:customStyle="1" w:styleId="Signatura">
    <w:name w:val="Signatura"/>
    <w:basedOn w:val="Normal"/>
    <w:link w:val="SignaturaChar"/>
    <w:qFormat/>
    <w:rsid w:val="00F25564"/>
    <w:pPr>
      <w:tabs>
        <w:tab w:val="center" w:pos="6804"/>
      </w:tabs>
      <w:spacing w:before="240"/>
    </w:pPr>
  </w:style>
  <w:style w:type="paragraph" w:styleId="Header">
    <w:name w:val="header"/>
    <w:basedOn w:val="Normal"/>
    <w:link w:val="HeaderChar"/>
    <w:uiPriority w:val="99"/>
    <w:unhideWhenUsed/>
    <w:rsid w:val="00F02EA6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EA6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F02EA6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EA6"/>
    <w:rPr>
      <w:rFonts w:ascii="Arial" w:hAnsi="Arial"/>
    </w:rPr>
  </w:style>
  <w:style w:type="paragraph" w:customStyle="1" w:styleId="veza">
    <w:name w:val="veza"/>
    <w:basedOn w:val="Normal"/>
    <w:qFormat/>
    <w:rsid w:val="00F677F0"/>
    <w:pPr>
      <w:tabs>
        <w:tab w:val="left" w:pos="1418"/>
      </w:tabs>
      <w:ind w:left="1412" w:hanging="1412"/>
    </w:pPr>
  </w:style>
  <w:style w:type="paragraph" w:styleId="ListParagraph">
    <w:name w:val="List Paragraph"/>
    <w:basedOn w:val="Normal"/>
    <w:uiPriority w:val="34"/>
    <w:qFormat/>
    <w:rsid w:val="00303ED7"/>
    <w:pPr>
      <w:ind w:left="720"/>
      <w:contextualSpacing/>
    </w:pPr>
  </w:style>
  <w:style w:type="paragraph" w:customStyle="1" w:styleId="prilog1red">
    <w:name w:val="prilog 1.red"/>
    <w:basedOn w:val="Normal"/>
    <w:qFormat/>
    <w:rsid w:val="00303ED7"/>
    <w:pPr>
      <w:spacing w:before="360"/>
    </w:pPr>
  </w:style>
  <w:style w:type="paragraph" w:customStyle="1" w:styleId="Imeiprezime">
    <w:name w:val="Ime i prezime"/>
    <w:basedOn w:val="Signatura"/>
    <w:link w:val="ImeiprezimeChar"/>
    <w:qFormat/>
    <w:rsid w:val="00F677F0"/>
    <w:pPr>
      <w:spacing w:before="480" w:after="240"/>
    </w:pPr>
  </w:style>
  <w:style w:type="character" w:customStyle="1" w:styleId="SignaturaChar">
    <w:name w:val="Signatura Char"/>
    <w:basedOn w:val="DefaultParagraphFont"/>
    <w:link w:val="Signatura"/>
    <w:rsid w:val="00F25564"/>
    <w:rPr>
      <w:rFonts w:ascii="Arial" w:hAnsi="Arial"/>
    </w:rPr>
  </w:style>
  <w:style w:type="character" w:customStyle="1" w:styleId="ImeiprezimeChar">
    <w:name w:val="Ime i prezime Char"/>
    <w:basedOn w:val="SignaturaChar"/>
    <w:link w:val="Imeiprezime"/>
    <w:rsid w:val="00F677F0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3A74C8"/>
    <w:rPr>
      <w:color w:val="D71635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1F0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74C8"/>
    <w:rPr>
      <w:color w:val="D71635" w:themeColor="accent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4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74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74C5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4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4C5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C6694"/>
    <w:pPr>
      <w:spacing w:before="0" w:line="240" w:lineRule="auto"/>
    </w:pPr>
    <w:rPr>
      <w:rFonts w:ascii="Arial" w:hAnsi="Arial"/>
    </w:rPr>
  </w:style>
  <w:style w:type="paragraph" w:customStyle="1" w:styleId="elementtoproof">
    <w:name w:val="elementtoproof"/>
    <w:basedOn w:val="Normal"/>
    <w:rsid w:val="0015720D"/>
    <w:pPr>
      <w:spacing w:before="0" w:line="240" w:lineRule="auto"/>
    </w:pPr>
    <w:rPr>
      <w:rFonts w:ascii="Calibri" w:hAnsi="Calibri" w:cs="Calibri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code.hr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ess@srce.hr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rce.unizg.hr/pressro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dei.srce.h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pencode.hr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tic\Downloads\Memorandum_Srce_HR_2_2026.dotx" TargetMode="External"/></Relationships>
</file>

<file path=word/theme/theme1.xml><?xml version="1.0" encoding="utf-8"?>
<a:theme xmlns:a="http://schemas.openxmlformats.org/drawingml/2006/main" name="Srce-tema">
  <a:themeElements>
    <a:clrScheme name="Srce boje">
      <a:dk1>
        <a:srgbClr val="0C0C0C"/>
      </a:dk1>
      <a:lt1>
        <a:srgbClr val="FFFFFF"/>
      </a:lt1>
      <a:dk2>
        <a:srgbClr val="0C0C0C"/>
      </a:dk2>
      <a:lt2>
        <a:srgbClr val="FFFFFF"/>
      </a:lt2>
      <a:accent1>
        <a:srgbClr val="D71635"/>
      </a:accent1>
      <a:accent2>
        <a:srgbClr val="E39717"/>
      </a:accent2>
      <a:accent3>
        <a:srgbClr val="0095DA"/>
      </a:accent3>
      <a:accent4>
        <a:srgbClr val="80C342"/>
      </a:accent4>
      <a:accent5>
        <a:srgbClr val="00AB4E"/>
      </a:accent5>
      <a:accent6>
        <a:srgbClr val="B04C46"/>
      </a:accent6>
      <a:hlink>
        <a:srgbClr val="D71635"/>
      </a:hlink>
      <a:folHlink>
        <a:srgbClr val="D71635"/>
      </a:folHlink>
    </a:clrScheme>
    <a:fontScheme name="SRC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8ACB6-9B8B-4395-8ABE-D81D1E3BE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Memorandum_Srce_HR_2_2026</Template>
  <TotalTime>1</TotalTime>
  <Pages>3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Petra-Marija Jelčić</dc:creator>
  <cp:keywords/>
  <dc:description/>
  <cp:lastModifiedBy>Petra-Marija Jelčić</cp:lastModifiedBy>
  <cp:revision>2</cp:revision>
  <cp:lastPrinted>2026-01-14T11:16:00Z</cp:lastPrinted>
  <dcterms:created xsi:type="dcterms:W3CDTF">2026-01-14T14:14:00Z</dcterms:created>
  <dcterms:modified xsi:type="dcterms:W3CDTF">2026-01-14T14:14:00Z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98953c33-698e-4d2c-8f8c-b179d69af41e</vt:lpwstr>
  </property>
</Properties>
</file>